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ajorEastAsia" w:hAnsi="Arial" w:cs="Arial"/>
          <w:caps/>
          <w:color w:val="0069A0"/>
          <w:sz w:val="96"/>
          <w:szCs w:val="72"/>
          <w:lang w:eastAsia="it-IT"/>
        </w:rPr>
        <w:id w:val="1524983944"/>
        <w:docPartObj>
          <w:docPartGallery w:val="Cover Pages"/>
          <w:docPartUnique/>
        </w:docPartObj>
      </w:sdtPr>
      <w:sdtEndPr>
        <w:rPr>
          <w:szCs w:val="24"/>
        </w:rPr>
      </w:sdtEndPr>
      <w:sdtContent>
        <w:p w14:paraId="4AA5D2F5" w14:textId="77777777" w:rsidR="00B36B9F" w:rsidRPr="00411AAE" w:rsidRDefault="00B36B9F">
          <w:pPr>
            <w:rPr>
              <w:rFonts w:ascii="Arial" w:hAnsi="Arial" w:cs="Arial"/>
            </w:rPr>
          </w:pPr>
        </w:p>
        <w:p w14:paraId="569AD0F4" w14:textId="77777777" w:rsidR="00B36B9F" w:rsidRPr="00411AAE" w:rsidRDefault="00B36B9F" w:rsidP="000151A3">
          <w:pPr>
            <w:pStyle w:val="Titolofrontespizio"/>
            <w:rPr>
              <w:rFonts w:ascii="Arial" w:hAnsi="Arial" w:cs="Arial"/>
              <w:lang w:eastAsia="en-US"/>
            </w:rPr>
          </w:pPr>
          <w:r w:rsidRPr="00411AAE">
            <w:rPr>
              <w:rFonts w:ascii="Arial" w:hAnsi="Arial" w:cs="Arial"/>
              <w:noProof/>
            </w:rPr>
            <mc:AlternateContent>
              <mc:Choice Requires="wps">
                <w:drawing>
                  <wp:anchor distT="0" distB="0" distL="114300" distR="114300" simplePos="0" relativeHeight="251659264" behindDoc="1" locked="0" layoutInCell="1" allowOverlap="1" wp14:anchorId="29B3354F" wp14:editId="5B10EE17">
                    <wp:simplePos x="0" y="0"/>
                    <wp:positionH relativeFrom="column">
                      <wp:posOffset>-278656</wp:posOffset>
                    </wp:positionH>
                    <wp:positionV relativeFrom="paragraph">
                      <wp:posOffset>2123418</wp:posOffset>
                    </wp:positionV>
                    <wp:extent cx="6858000" cy="3137338"/>
                    <wp:effectExtent l="0" t="0" r="0" b="6350"/>
                    <wp:wrapNone/>
                    <wp:docPr id="196" name="Casella di testo 196"/>
                    <wp:cNvGraphicFramePr/>
                    <a:graphic xmlns:a="http://schemas.openxmlformats.org/drawingml/2006/main">
                      <a:graphicData uri="http://schemas.microsoft.com/office/word/2010/wordprocessingShape">
                        <wps:wsp>
                          <wps:cNvSpPr txBox="1"/>
                          <wps:spPr>
                            <a:xfrm>
                              <a:off x="0" y="0"/>
                              <a:ext cx="6858000" cy="313733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olo"/>
                                  <w:tag w:val=""/>
                                  <w:id w:val="1299730776"/>
                                  <w:dataBinding w:prefixMappings="xmlns:ns0='http://purl.org/dc/elements/1.1/' xmlns:ns1='http://schemas.openxmlformats.org/package/2006/metadata/core-properties' " w:xpath="/ns1:coreProperties[1]/ns0:title[1]" w:storeItemID="{6C3C8BC8-F283-45AE-878A-BAB7291924A1}"/>
                                  <w:text/>
                                </w:sdtPr>
                                <w:sdtEndPr/>
                                <w:sdtContent>
                                  <w:p w14:paraId="3EDED456" w14:textId="6D861914" w:rsidR="006C2A80" w:rsidRDefault="006C2A80" w:rsidP="000151A3">
                                    <w:pPr>
                                      <w:pStyle w:val="Titolofrontespizio"/>
                                    </w:pPr>
                                    <w:r>
                                      <w:t xml:space="preserve">MODULO </w:t>
                                    </w:r>
                                    <w:r w:rsidR="005B2D71">
                                      <w:t>1</w:t>
                                    </w:r>
                                  </w:p>
                                </w:sdtContent>
                              </w:sdt>
                              <w:p w14:paraId="0584AF54" w14:textId="64499944" w:rsidR="006C2A80" w:rsidRPr="000151A3" w:rsidRDefault="005B2D71" w:rsidP="000151A3">
                                <w:pPr>
                                  <w:pStyle w:val="Sottotitolofrontespizio"/>
                                </w:pPr>
                                <w:r>
                                  <w:t>L</w:t>
                                </w:r>
                                <w:r w:rsidR="006C2A80">
                                  <w:t xml:space="preserve">ezione </w:t>
                                </w:r>
                                <w:r w:rsidR="00562B02">
                                  <w:t>1</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9B3354F" id="_x0000_t202" coordsize="21600,21600" o:spt="202" path="m,l,21600r21600,l21600,xe">
                    <v:stroke joinstyle="miter"/>
                    <v:path gradientshapeok="t" o:connecttype="rect"/>
                  </v:shapetype>
                  <v:shape id="Casella di testo 196" o:spid="_x0000_s1026" type="#_x0000_t202" style="position:absolute;left:0;text-align:left;margin-left:-21.95pt;margin-top:167.2pt;width:540pt;height:247.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" fillcolor="white [3212]" stroked="f" strokeweight=".5pt">
                    <v:textbox inset="36pt,7.2pt,36pt,7.2pt">
                      <w:txbxContent>
                        <w:sdt>
                          <w:sdtPr>
                            <w:alias w:val="Titolo"/>
                            <w:tag w:val=""/>
                            <w:id w:val="1299730776"/>
                            <w:dataBinding w:prefixMappings="xmlns:ns0='http://purl.org/dc/elements/1.1/' xmlns:ns1='http://schemas.openxmlformats.org/package/2006/metadata/core-properties' " w:xpath="/ns1:coreProperties[1]/ns0:title[1]" w:storeItemID="{6C3C8BC8-F283-45AE-878A-BAB7291924A1}"/>
                            <w:text/>
                          </w:sdtPr>
                          <w:sdtEndPr/>
                          <w:sdtContent>
                            <w:p w14:paraId="3EDED456" w14:textId="6D861914" w:rsidR="006C2A80" w:rsidRDefault="006C2A80" w:rsidP="000151A3">
                              <w:pPr>
                                <w:pStyle w:val="Titolofrontespizio"/>
                              </w:pPr>
                              <w:r>
                                <w:t xml:space="preserve">MODULO </w:t>
                              </w:r>
                              <w:r w:rsidR="005B2D71">
                                <w:t>1</w:t>
                              </w:r>
                            </w:p>
                          </w:sdtContent>
                        </w:sdt>
                        <w:p w14:paraId="0584AF54" w14:textId="64499944" w:rsidR="006C2A80" w:rsidRPr="000151A3" w:rsidRDefault="005B2D71" w:rsidP="000151A3">
                          <w:pPr>
                            <w:pStyle w:val="Sottotitolofrontespizio"/>
                          </w:pPr>
                          <w:r>
                            <w:t>L</w:t>
                          </w:r>
                          <w:r w:rsidR="006C2A80">
                            <w:t xml:space="preserve">ezione </w:t>
                          </w:r>
                          <w:r w:rsidR="00562B02">
                            <w:t>1</w:t>
                          </w:r>
                        </w:p>
                      </w:txbxContent>
                    </v:textbox>
                  </v:shape>
                </w:pict>
              </mc:Fallback>
            </mc:AlternateContent>
          </w:r>
          <w:r w:rsidRPr="00411AAE">
            <w:rPr>
              <w:rFonts w:ascii="Arial" w:hAnsi="Arial" w:cs="Arial"/>
              <w:szCs w:val="24"/>
            </w:rPr>
            <w:br w:type="page"/>
          </w:r>
        </w:p>
      </w:sdtContent>
    </w:sdt>
    <w:sdt>
      <w:sdtPr>
        <w:rPr>
          <w:rFonts w:ascii="Arial" w:eastAsiaTheme="minorHAnsi" w:hAnsi="Arial" w:cs="Arial"/>
          <w:b w:val="0"/>
          <w:bCs w:val="0"/>
          <w:color w:val="auto"/>
          <w:sz w:val="22"/>
          <w:szCs w:val="22"/>
          <w:lang w:eastAsia="en-US"/>
        </w:rPr>
        <w:id w:val="-1155757852"/>
        <w:docPartObj>
          <w:docPartGallery w:val="Table of Contents"/>
          <w:docPartUnique/>
        </w:docPartObj>
      </w:sdtPr>
      <w:sdtEndPr>
        <w:rPr>
          <w:noProof/>
        </w:rPr>
      </w:sdtEndPr>
      <w:sdtContent>
        <w:p w14:paraId="40B0279B" w14:textId="1DABA967" w:rsidR="005B2D71" w:rsidRPr="0074383F" w:rsidRDefault="005B2D71">
          <w:pPr>
            <w:pStyle w:val="Titolosommario"/>
            <w:rPr>
              <w:rFonts w:ascii="Arial" w:hAnsi="Arial" w:cs="Arial"/>
            </w:rPr>
          </w:pPr>
          <w:r w:rsidRPr="0074383F">
            <w:rPr>
              <w:rFonts w:ascii="Arial" w:hAnsi="Arial" w:cs="Arial"/>
            </w:rPr>
            <w:t>Sommario</w:t>
          </w:r>
        </w:p>
        <w:p w14:paraId="64C94DA2" w14:textId="567EFF34" w:rsidR="0074383F" w:rsidRPr="0074383F" w:rsidRDefault="005B2D71">
          <w:pPr>
            <w:pStyle w:val="Sommario1"/>
            <w:tabs>
              <w:tab w:val="right" w:pos="9628"/>
            </w:tabs>
            <w:rPr>
              <w:rFonts w:ascii="Arial" w:eastAsiaTheme="minorEastAsia" w:hAnsi="Arial" w:cs="Arial"/>
              <w:b w:val="0"/>
              <w:bCs w:val="0"/>
              <w:noProof/>
              <w:sz w:val="28"/>
              <w:szCs w:val="28"/>
              <w:lang w:eastAsia="it-IT"/>
            </w:rPr>
          </w:pPr>
          <w:r w:rsidRPr="0074383F">
            <w:rPr>
              <w:rFonts w:ascii="Arial" w:hAnsi="Arial" w:cs="Arial"/>
              <w:b w:val="0"/>
              <w:bCs w:val="0"/>
              <w:sz w:val="28"/>
              <w:szCs w:val="28"/>
            </w:rPr>
            <w:fldChar w:fldCharType="begin"/>
          </w:r>
          <w:r w:rsidRPr="0074383F">
            <w:rPr>
              <w:rFonts w:ascii="Arial" w:hAnsi="Arial" w:cs="Arial"/>
              <w:sz w:val="28"/>
              <w:szCs w:val="28"/>
            </w:rPr>
            <w:instrText>TOC \o "1-3" \h \z \u</w:instrText>
          </w:r>
          <w:r w:rsidRPr="0074383F">
            <w:rPr>
              <w:rFonts w:ascii="Arial" w:hAnsi="Arial" w:cs="Arial"/>
              <w:b w:val="0"/>
              <w:bCs w:val="0"/>
              <w:sz w:val="28"/>
              <w:szCs w:val="28"/>
            </w:rPr>
            <w:fldChar w:fldCharType="separate"/>
          </w:r>
          <w:hyperlink w:anchor="_Toc12350287" w:history="1">
            <w:r w:rsidR="0074383F" w:rsidRPr="0074383F">
              <w:rPr>
                <w:rStyle w:val="Collegamentoipertestuale"/>
                <w:rFonts w:ascii="Arial" w:hAnsi="Arial" w:cs="Arial"/>
                <w:noProof/>
                <w:sz w:val="28"/>
                <w:szCs w:val="28"/>
              </w:rPr>
              <w:t>Il lavoro agile nella pubblica amministrazione Contesto di riferimento nel settore pubblico italiano e principali iniziative a livello nazionale ed europeo</w:t>
            </w:r>
            <w:r w:rsidR="0074383F" w:rsidRPr="0074383F">
              <w:rPr>
                <w:rFonts w:ascii="Arial" w:hAnsi="Arial" w:cs="Arial"/>
                <w:noProof/>
                <w:webHidden/>
                <w:sz w:val="28"/>
                <w:szCs w:val="28"/>
              </w:rPr>
              <w:tab/>
            </w:r>
            <w:r w:rsidR="0074383F" w:rsidRPr="0074383F">
              <w:rPr>
                <w:rFonts w:ascii="Arial" w:hAnsi="Arial" w:cs="Arial"/>
                <w:noProof/>
                <w:webHidden/>
                <w:sz w:val="28"/>
                <w:szCs w:val="28"/>
              </w:rPr>
              <w:fldChar w:fldCharType="begin"/>
            </w:r>
            <w:r w:rsidR="0074383F" w:rsidRPr="0074383F">
              <w:rPr>
                <w:rFonts w:ascii="Arial" w:hAnsi="Arial" w:cs="Arial"/>
                <w:noProof/>
                <w:webHidden/>
                <w:sz w:val="28"/>
                <w:szCs w:val="28"/>
              </w:rPr>
              <w:instrText xml:space="preserve"> PAGEREF _Toc12350287 \h </w:instrText>
            </w:r>
            <w:r w:rsidR="0074383F" w:rsidRPr="0074383F">
              <w:rPr>
                <w:rFonts w:ascii="Arial" w:hAnsi="Arial" w:cs="Arial"/>
                <w:noProof/>
                <w:webHidden/>
                <w:sz w:val="28"/>
                <w:szCs w:val="28"/>
              </w:rPr>
            </w:r>
            <w:r w:rsidR="0074383F" w:rsidRPr="0074383F">
              <w:rPr>
                <w:rFonts w:ascii="Arial" w:hAnsi="Arial" w:cs="Arial"/>
                <w:noProof/>
                <w:webHidden/>
                <w:sz w:val="28"/>
                <w:szCs w:val="28"/>
              </w:rPr>
              <w:fldChar w:fldCharType="separate"/>
            </w:r>
            <w:r w:rsidR="004B25FC">
              <w:rPr>
                <w:rFonts w:ascii="Arial" w:hAnsi="Arial" w:cs="Arial"/>
                <w:noProof/>
                <w:webHidden/>
                <w:sz w:val="28"/>
                <w:szCs w:val="28"/>
              </w:rPr>
              <w:t>2</w:t>
            </w:r>
            <w:r w:rsidR="0074383F" w:rsidRPr="0074383F">
              <w:rPr>
                <w:rFonts w:ascii="Arial" w:hAnsi="Arial" w:cs="Arial"/>
                <w:noProof/>
                <w:webHidden/>
                <w:sz w:val="28"/>
                <w:szCs w:val="28"/>
              </w:rPr>
              <w:fldChar w:fldCharType="end"/>
            </w:r>
          </w:hyperlink>
        </w:p>
        <w:p w14:paraId="19B43CFD" w14:textId="3E2237E2"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88" w:history="1">
            <w:r w:rsidRPr="0074383F">
              <w:rPr>
                <w:rStyle w:val="Collegamentoipertestuale"/>
                <w:rFonts w:ascii="Arial" w:hAnsi="Arial" w:cs="Arial"/>
                <w:noProof/>
                <w:sz w:val="28"/>
                <w:szCs w:val="28"/>
              </w:rPr>
              <w:t>Cosa NON è lo Smart Working</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_Toc12350288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3</w:t>
            </w:r>
            <w:r w:rsidRPr="0074383F">
              <w:rPr>
                <w:rFonts w:ascii="Arial" w:hAnsi="Arial" w:cs="Arial"/>
                <w:noProof/>
                <w:webHidden/>
                <w:sz w:val="28"/>
                <w:szCs w:val="28"/>
              </w:rPr>
              <w:fldChar w:fldCharType="end"/>
            </w:r>
          </w:hyperlink>
        </w:p>
        <w:p w14:paraId="32946710" w14:textId="7BDD5AF9"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89" w:history="1">
            <w:r w:rsidRPr="0074383F">
              <w:rPr>
                <w:rStyle w:val="Collegamentoipertestuale"/>
                <w:rFonts w:ascii="Arial" w:hAnsi="Arial" w:cs="Arial"/>
                <w:noProof/>
                <w:sz w:val="28"/>
                <w:szCs w:val="28"/>
              </w:rPr>
              <w:t>Cosa è lo Smart Working</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_Toc12350289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3</w:t>
            </w:r>
            <w:r w:rsidRPr="0074383F">
              <w:rPr>
                <w:rFonts w:ascii="Arial" w:hAnsi="Arial" w:cs="Arial"/>
                <w:noProof/>
                <w:webHidden/>
                <w:sz w:val="28"/>
                <w:szCs w:val="28"/>
              </w:rPr>
              <w:fldChar w:fldCharType="end"/>
            </w:r>
          </w:hyperlink>
        </w:p>
        <w:p w14:paraId="0242B0A6" w14:textId="46B03D63"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90" w:history="1">
            <w:r w:rsidRPr="0074383F">
              <w:rPr>
                <w:rStyle w:val="Collegamentoipertestuale"/>
                <w:rFonts w:ascii="Arial" w:hAnsi="Arial" w:cs="Arial"/>
                <w:noProof/>
                <w:sz w:val="28"/>
                <w:szCs w:val="28"/>
              </w:rPr>
              <w:t>Il framework di riferimento</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_Toc12350290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3</w:t>
            </w:r>
            <w:r w:rsidRPr="0074383F">
              <w:rPr>
                <w:rFonts w:ascii="Arial" w:hAnsi="Arial" w:cs="Arial"/>
                <w:noProof/>
                <w:webHidden/>
                <w:sz w:val="28"/>
                <w:szCs w:val="28"/>
              </w:rPr>
              <w:fldChar w:fldCharType="end"/>
            </w:r>
          </w:hyperlink>
        </w:p>
        <w:p w14:paraId="537F8FFE" w14:textId="2E474369"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91" w:history="1">
            <w:r w:rsidRPr="0074383F">
              <w:rPr>
                <w:rStyle w:val="Collegamentoipertestuale"/>
                <w:rFonts w:ascii="Arial" w:hAnsi="Arial" w:cs="Arial"/>
                <w:noProof/>
                <w:sz w:val="28"/>
                <w:szCs w:val="28"/>
              </w:rPr>
              <w:t>I nuovi pilastri</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_Toc12350291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5</w:t>
            </w:r>
            <w:r w:rsidRPr="0074383F">
              <w:rPr>
                <w:rFonts w:ascii="Arial" w:hAnsi="Arial" w:cs="Arial"/>
                <w:noProof/>
                <w:webHidden/>
                <w:sz w:val="28"/>
                <w:szCs w:val="28"/>
              </w:rPr>
              <w:fldChar w:fldCharType="end"/>
            </w:r>
          </w:hyperlink>
        </w:p>
        <w:p w14:paraId="5FC3EC40" w14:textId="1E4BFD31"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92" w:history="1">
            <w:r w:rsidRPr="0074383F">
              <w:rPr>
                <w:rStyle w:val="Collegamentoipertestuale"/>
                <w:rFonts w:ascii="Arial" w:hAnsi="Arial" w:cs="Arial"/>
                <w:noProof/>
                <w:sz w:val="28"/>
                <w:szCs w:val="28"/>
                <w:lang w:val="en-US"/>
              </w:rPr>
              <w:t>Lo Smart Working nelle grandi imprese</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_Toc12350292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5</w:t>
            </w:r>
            <w:r w:rsidRPr="0074383F">
              <w:rPr>
                <w:rFonts w:ascii="Arial" w:hAnsi="Arial" w:cs="Arial"/>
                <w:noProof/>
                <w:webHidden/>
                <w:sz w:val="28"/>
                <w:szCs w:val="28"/>
              </w:rPr>
              <w:fldChar w:fldCharType="end"/>
            </w:r>
          </w:hyperlink>
        </w:p>
        <w:p w14:paraId="7A4B3015" w14:textId="146AF753"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93" w:history="1">
            <w:r w:rsidRPr="0074383F">
              <w:rPr>
                <w:rStyle w:val="Collegamentoipertestuale"/>
                <w:rFonts w:ascii="Arial" w:hAnsi="Arial" w:cs="Arial"/>
                <w:noProof/>
                <w:sz w:val="28"/>
                <w:szCs w:val="28"/>
              </w:rPr>
              <w:t>Lo Smart Working nelle piccole e medie imprese</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_Toc12350293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6</w:t>
            </w:r>
            <w:r w:rsidRPr="0074383F">
              <w:rPr>
                <w:rFonts w:ascii="Arial" w:hAnsi="Arial" w:cs="Arial"/>
                <w:noProof/>
                <w:webHidden/>
                <w:sz w:val="28"/>
                <w:szCs w:val="28"/>
              </w:rPr>
              <w:fldChar w:fldCharType="end"/>
            </w:r>
          </w:hyperlink>
        </w:p>
        <w:p w14:paraId="318097DB" w14:textId="7B6D2E84"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94" w:history="1">
            <w:r w:rsidRPr="0074383F">
              <w:rPr>
                <w:rStyle w:val="Collegamentoipertestuale"/>
                <w:rFonts w:ascii="Arial" w:hAnsi="Arial" w:cs="Arial"/>
                <w:noProof/>
                <w:sz w:val="28"/>
                <w:szCs w:val="28"/>
              </w:rPr>
              <w:t>Lo Smart Working nella Pubblica Amministrazione</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_Toc12350294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7</w:t>
            </w:r>
            <w:r w:rsidRPr="0074383F">
              <w:rPr>
                <w:rFonts w:ascii="Arial" w:hAnsi="Arial" w:cs="Arial"/>
                <w:noProof/>
                <w:webHidden/>
                <w:sz w:val="28"/>
                <w:szCs w:val="28"/>
              </w:rPr>
              <w:fldChar w:fldCharType="end"/>
            </w:r>
          </w:hyperlink>
        </w:p>
        <w:p w14:paraId="2D4E7AB6" w14:textId="25E53E1D"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95" w:history="1">
            <w:r w:rsidRPr="0074383F">
              <w:rPr>
                <w:rStyle w:val="Collegamentoipertestuale"/>
                <w:rFonts w:ascii="Arial" w:hAnsi="Arial" w:cs="Arial"/>
                <w:noProof/>
                <w:sz w:val="28"/>
                <w:szCs w:val="28"/>
              </w:rPr>
              <w:t>La diffusione dello Smart Working in Italia</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_Toc12350295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8</w:t>
            </w:r>
            <w:r w:rsidRPr="0074383F">
              <w:rPr>
                <w:rFonts w:ascii="Arial" w:hAnsi="Arial" w:cs="Arial"/>
                <w:noProof/>
                <w:webHidden/>
                <w:sz w:val="28"/>
                <w:szCs w:val="28"/>
              </w:rPr>
              <w:fldChar w:fldCharType="end"/>
            </w:r>
          </w:hyperlink>
        </w:p>
        <w:p w14:paraId="36C65CE7" w14:textId="3B42DDD2"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96" w:history="1">
            <w:r w:rsidRPr="0074383F">
              <w:rPr>
                <w:rStyle w:val="Collegamentoipertestuale"/>
                <w:rFonts w:ascii="Arial" w:hAnsi="Arial" w:cs="Arial"/>
                <w:noProof/>
                <w:sz w:val="28"/>
                <w:szCs w:val="28"/>
              </w:rPr>
              <w:t>Perché lo Smart Working è importante per la PA?</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_Toc12350296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8</w:t>
            </w:r>
            <w:r w:rsidRPr="0074383F">
              <w:rPr>
                <w:rFonts w:ascii="Arial" w:hAnsi="Arial" w:cs="Arial"/>
                <w:noProof/>
                <w:webHidden/>
                <w:sz w:val="28"/>
                <w:szCs w:val="28"/>
              </w:rPr>
              <w:fldChar w:fldCharType="end"/>
            </w:r>
          </w:hyperlink>
        </w:p>
        <w:p w14:paraId="72E6DA03" w14:textId="55847838"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97" w:history="1">
            <w:r w:rsidRPr="0074383F">
              <w:rPr>
                <w:rStyle w:val="Collegamentoipertestuale"/>
                <w:rFonts w:ascii="Arial" w:hAnsi="Arial" w:cs="Arial"/>
                <w:noProof/>
                <w:sz w:val="28"/>
                <w:szCs w:val="28"/>
              </w:rPr>
              <w:t>Iniziative di Smart Working nelle PA</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_Toc12350297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9</w:t>
            </w:r>
            <w:r w:rsidRPr="0074383F">
              <w:rPr>
                <w:rFonts w:ascii="Arial" w:hAnsi="Arial" w:cs="Arial"/>
                <w:noProof/>
                <w:webHidden/>
                <w:sz w:val="28"/>
                <w:szCs w:val="28"/>
              </w:rPr>
              <w:fldChar w:fldCharType="end"/>
            </w:r>
          </w:hyperlink>
        </w:p>
        <w:p w14:paraId="1D46ABF7" w14:textId="16179287" w:rsidR="0074383F" w:rsidRPr="0074383F" w:rsidRDefault="0074383F">
          <w:pPr>
            <w:pStyle w:val="Sommario2"/>
            <w:tabs>
              <w:tab w:val="right" w:pos="9628"/>
            </w:tabs>
            <w:rPr>
              <w:rFonts w:ascii="Arial" w:eastAsiaTheme="minorEastAsia" w:hAnsi="Arial" w:cs="Arial"/>
              <w:i w:val="0"/>
              <w:iCs w:val="0"/>
              <w:noProof/>
              <w:sz w:val="28"/>
              <w:szCs w:val="28"/>
              <w:lang w:eastAsia="it-IT"/>
            </w:rPr>
          </w:pPr>
          <w:hyperlink w:anchor="_Toc12350298" w:history="1">
            <w:r w:rsidRPr="0074383F">
              <w:rPr>
                <w:rStyle w:val="Collegamentoipertestuale"/>
                <w:rFonts w:ascii="Arial" w:hAnsi="Arial" w:cs="Arial"/>
                <w:noProof/>
                <w:sz w:val="28"/>
                <w:szCs w:val="28"/>
              </w:rPr>
              <w:t>L’analisi del fenomeno a livello europeo</w:t>
            </w:r>
            <w:r w:rsidRPr="0074383F">
              <w:rPr>
                <w:rFonts w:ascii="Arial" w:hAnsi="Arial" w:cs="Arial"/>
                <w:noProof/>
                <w:webHidden/>
                <w:sz w:val="28"/>
                <w:szCs w:val="28"/>
              </w:rPr>
              <w:tab/>
            </w:r>
            <w:r w:rsidRPr="0074383F">
              <w:rPr>
                <w:rFonts w:ascii="Arial" w:hAnsi="Arial" w:cs="Arial"/>
                <w:noProof/>
                <w:webHidden/>
                <w:sz w:val="28"/>
                <w:szCs w:val="28"/>
              </w:rPr>
              <w:fldChar w:fldCharType="begin"/>
            </w:r>
            <w:r w:rsidRPr="0074383F">
              <w:rPr>
                <w:rFonts w:ascii="Arial" w:hAnsi="Arial" w:cs="Arial"/>
                <w:noProof/>
                <w:webHidden/>
                <w:sz w:val="28"/>
                <w:szCs w:val="28"/>
              </w:rPr>
              <w:instrText xml:space="preserve"> PAGEREF _Toc12350298 \h </w:instrText>
            </w:r>
            <w:r w:rsidRPr="0074383F">
              <w:rPr>
                <w:rFonts w:ascii="Arial" w:hAnsi="Arial" w:cs="Arial"/>
                <w:noProof/>
                <w:webHidden/>
                <w:sz w:val="28"/>
                <w:szCs w:val="28"/>
              </w:rPr>
            </w:r>
            <w:r w:rsidRPr="0074383F">
              <w:rPr>
                <w:rFonts w:ascii="Arial" w:hAnsi="Arial" w:cs="Arial"/>
                <w:noProof/>
                <w:webHidden/>
                <w:sz w:val="28"/>
                <w:szCs w:val="28"/>
              </w:rPr>
              <w:fldChar w:fldCharType="separate"/>
            </w:r>
            <w:r w:rsidR="004B25FC">
              <w:rPr>
                <w:rFonts w:ascii="Arial" w:hAnsi="Arial" w:cs="Arial"/>
                <w:noProof/>
                <w:webHidden/>
                <w:sz w:val="28"/>
                <w:szCs w:val="28"/>
              </w:rPr>
              <w:t>10</w:t>
            </w:r>
            <w:r w:rsidRPr="0074383F">
              <w:rPr>
                <w:rFonts w:ascii="Arial" w:hAnsi="Arial" w:cs="Arial"/>
                <w:noProof/>
                <w:webHidden/>
                <w:sz w:val="28"/>
                <w:szCs w:val="28"/>
              </w:rPr>
              <w:fldChar w:fldCharType="end"/>
            </w:r>
          </w:hyperlink>
        </w:p>
        <w:p w14:paraId="173A9AC7" w14:textId="02C1EDB8" w:rsidR="005B2D71" w:rsidRPr="00411AAE" w:rsidRDefault="005B2D71">
          <w:pPr>
            <w:rPr>
              <w:rFonts w:ascii="Arial" w:hAnsi="Arial" w:cs="Arial"/>
              <w:b/>
              <w:bCs/>
              <w:noProof/>
              <w:sz w:val="28"/>
              <w:szCs w:val="28"/>
            </w:rPr>
          </w:pPr>
          <w:r w:rsidRPr="0074383F">
            <w:rPr>
              <w:rFonts w:ascii="Arial" w:hAnsi="Arial" w:cs="Arial"/>
              <w:b/>
              <w:bCs/>
              <w:noProof/>
              <w:sz w:val="28"/>
              <w:szCs w:val="28"/>
            </w:rPr>
            <w:fldChar w:fldCharType="end"/>
          </w:r>
        </w:p>
      </w:sdtContent>
    </w:sdt>
    <w:p w14:paraId="633B367E" w14:textId="26F16EF6" w:rsidR="00AE3BDE" w:rsidRPr="00411AAE" w:rsidRDefault="00AE3BDE">
      <w:pPr>
        <w:rPr>
          <w:rFonts w:ascii="Arial" w:hAnsi="Arial" w:cs="Arial"/>
        </w:rPr>
      </w:pPr>
      <w:r w:rsidRPr="00411AAE">
        <w:rPr>
          <w:rFonts w:ascii="Arial" w:hAnsi="Arial" w:cs="Arial"/>
          <w:b/>
          <w:sz w:val="24"/>
          <w:szCs w:val="24"/>
        </w:rPr>
        <w:br w:type="page"/>
      </w:r>
      <w:bookmarkStart w:id="0" w:name="_GoBack"/>
      <w:bookmarkEnd w:id="0"/>
    </w:p>
    <w:p w14:paraId="0E179F47" w14:textId="2B31065C" w:rsidR="00E64C04" w:rsidRPr="00411AAE" w:rsidRDefault="007E0DCA" w:rsidP="00A27E53">
      <w:pPr>
        <w:pStyle w:val="Titolo1"/>
        <w:spacing w:after="120"/>
        <w:rPr>
          <w:rFonts w:ascii="Arial" w:hAnsi="Arial" w:cs="Arial"/>
          <w:sz w:val="32"/>
          <w:szCs w:val="32"/>
        </w:rPr>
      </w:pPr>
      <w:bookmarkStart w:id="1" w:name="_Toc3459274"/>
      <w:bookmarkStart w:id="2" w:name="_Toc12350287"/>
      <w:r w:rsidRPr="00411AAE">
        <w:rPr>
          <w:rFonts w:ascii="Arial" w:hAnsi="Arial" w:cs="Arial"/>
        </w:rPr>
        <w:lastRenderedPageBreak/>
        <w:t>Il lavoro agile nella pubblica amministrazione</w:t>
      </w:r>
      <w:r w:rsidR="00A27E53" w:rsidRPr="00411AAE">
        <w:rPr>
          <w:rFonts w:ascii="Arial" w:hAnsi="Arial" w:cs="Arial"/>
        </w:rPr>
        <w:br/>
      </w:r>
      <w:r w:rsidR="00A27E53" w:rsidRPr="00411AAE">
        <w:rPr>
          <w:rFonts w:ascii="Arial" w:hAnsi="Arial" w:cs="Arial"/>
          <w:sz w:val="32"/>
          <w:szCs w:val="32"/>
        </w:rPr>
        <w:t>C</w:t>
      </w:r>
      <w:r w:rsidRPr="00411AAE">
        <w:rPr>
          <w:rFonts w:ascii="Arial" w:hAnsi="Arial" w:cs="Arial"/>
          <w:sz w:val="32"/>
          <w:szCs w:val="32"/>
        </w:rPr>
        <w:t>ontesto di riferimento nel settore pubblico italiano e principali iniziative a livello nazionale ed europeo</w:t>
      </w:r>
      <w:bookmarkEnd w:id="1"/>
      <w:bookmarkEnd w:id="2"/>
    </w:p>
    <w:p w14:paraId="12CDD097" w14:textId="77777777" w:rsidR="00661F38" w:rsidRPr="00411AAE" w:rsidRDefault="00661F38" w:rsidP="00661F38">
      <w:pPr>
        <w:rPr>
          <w:rFonts w:ascii="Arial" w:hAnsi="Arial" w:cs="Arial"/>
        </w:rPr>
      </w:pPr>
    </w:p>
    <w:p w14:paraId="3B4628F5" w14:textId="77777777" w:rsidR="007E0DCA" w:rsidRPr="00411AAE" w:rsidRDefault="00FB3D7E" w:rsidP="007E0DCA">
      <w:pPr>
        <w:jc w:val="both"/>
        <w:rPr>
          <w:rFonts w:ascii="Arial" w:hAnsi="Arial" w:cs="Arial"/>
          <w:sz w:val="28"/>
          <w:szCs w:val="28"/>
        </w:rPr>
      </w:pPr>
      <w:r w:rsidRPr="00411AAE">
        <w:rPr>
          <w:rFonts w:ascii="Arial" w:hAnsi="Arial" w:cs="Arial"/>
          <w:sz w:val="28"/>
          <w:szCs w:val="28"/>
        </w:rPr>
        <w:t xml:space="preserve">Lo </w:t>
      </w:r>
      <w:r w:rsidR="007E0DCA" w:rsidRPr="00411AAE">
        <w:rPr>
          <w:rFonts w:ascii="Arial" w:hAnsi="Arial" w:cs="Arial"/>
          <w:sz w:val="28"/>
          <w:szCs w:val="28"/>
        </w:rPr>
        <w:t xml:space="preserve">Smart </w:t>
      </w:r>
      <w:proofErr w:type="spellStart"/>
      <w:r w:rsidR="007E0DCA" w:rsidRPr="00411AAE">
        <w:rPr>
          <w:rFonts w:ascii="Arial" w:hAnsi="Arial" w:cs="Arial"/>
          <w:sz w:val="28"/>
          <w:szCs w:val="28"/>
        </w:rPr>
        <w:t>Working</w:t>
      </w:r>
      <w:proofErr w:type="spellEnd"/>
      <w:r w:rsidR="007E0DCA" w:rsidRPr="00411AAE">
        <w:rPr>
          <w:rFonts w:ascii="Arial" w:hAnsi="Arial" w:cs="Arial"/>
          <w:sz w:val="28"/>
          <w:szCs w:val="28"/>
        </w:rPr>
        <w:t xml:space="preserve"> in Italia ha raggiunto livelli di attenzione mediatica che a priori erano difficilmente prevedibili e ben superiori a quanto succede in altri paesi. Lo dimostrano i tanti articoli e servizi televisivi che dai media specializzati stanno oggi diffondendosi sempre di più in quelli generalisti. </w:t>
      </w:r>
    </w:p>
    <w:p w14:paraId="0D9E0165" w14:textId="2A6B14FD" w:rsidR="007E0DCA" w:rsidRPr="00411AAE" w:rsidRDefault="007E0DCA" w:rsidP="007E0DCA">
      <w:pPr>
        <w:jc w:val="both"/>
        <w:rPr>
          <w:rFonts w:ascii="Arial" w:hAnsi="Arial" w:cs="Arial"/>
          <w:sz w:val="28"/>
          <w:szCs w:val="28"/>
        </w:rPr>
      </w:pPr>
      <w:r w:rsidRPr="00411AAE">
        <w:rPr>
          <w:rFonts w:ascii="Arial" w:hAnsi="Arial" w:cs="Arial"/>
          <w:sz w:val="28"/>
          <w:szCs w:val="28"/>
        </w:rPr>
        <w:t>Se prendiamo come riferimento Google Trend</w:t>
      </w:r>
      <w:r w:rsidR="00056129" w:rsidRPr="00411AAE">
        <w:rPr>
          <w:rFonts w:ascii="Arial" w:hAnsi="Arial" w:cs="Arial"/>
          <w:sz w:val="28"/>
          <w:szCs w:val="28"/>
        </w:rPr>
        <w:t>s</w:t>
      </w:r>
      <w:r w:rsidRPr="00411AAE">
        <w:rPr>
          <w:rFonts w:ascii="Arial" w:hAnsi="Arial" w:cs="Arial"/>
          <w:sz w:val="28"/>
          <w:szCs w:val="28"/>
        </w:rPr>
        <w:t xml:space="preserve">, che consente di vedere la frequenza di ricerca sul web di una determinata parola o frase, possiamo vedere come negli ultimi 5 anni nel mondo si parli sempre più di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rispetto ad altri concetti come </w:t>
      </w:r>
      <w:proofErr w:type="spellStart"/>
      <w:r w:rsidRPr="00411AAE">
        <w:rPr>
          <w:rFonts w:ascii="Arial" w:hAnsi="Arial" w:cs="Arial"/>
          <w:sz w:val="28"/>
          <w:szCs w:val="28"/>
        </w:rPr>
        <w:t>telework</w:t>
      </w:r>
      <w:proofErr w:type="spellEnd"/>
      <w:r w:rsidRPr="00411AAE">
        <w:rPr>
          <w:rFonts w:ascii="Arial" w:hAnsi="Arial" w:cs="Arial"/>
          <w:sz w:val="28"/>
          <w:szCs w:val="28"/>
        </w:rPr>
        <w:t>.</w:t>
      </w:r>
    </w:p>
    <w:p w14:paraId="01A830A0"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Ma perché tutto questo interesse?</w:t>
      </w:r>
    </w:p>
    <w:p w14:paraId="2C5E0EB1" w14:textId="184B09D4" w:rsidR="007E0DCA" w:rsidRPr="00411AAE" w:rsidRDefault="007E0DCA" w:rsidP="007E0DCA">
      <w:pPr>
        <w:jc w:val="both"/>
        <w:rPr>
          <w:rFonts w:ascii="Arial" w:hAnsi="Arial" w:cs="Arial"/>
          <w:sz w:val="28"/>
          <w:szCs w:val="28"/>
        </w:rPr>
      </w:pPr>
      <w:r w:rsidRPr="00411AAE">
        <w:rPr>
          <w:rFonts w:ascii="Arial" w:hAnsi="Arial" w:cs="Arial"/>
          <w:sz w:val="28"/>
          <w:szCs w:val="28"/>
        </w:rPr>
        <w:t>La rivoluzione digitale in atto nelle imprese e nella società stessa sta cambiando profondamente le nostre vite. La rete, i nuovi device, la trasformazione verso il cloud, l’internet delle cose, i social</w:t>
      </w:r>
      <w:r w:rsidR="00056129" w:rsidRPr="00411AAE">
        <w:rPr>
          <w:rFonts w:ascii="Arial" w:hAnsi="Arial" w:cs="Arial"/>
          <w:sz w:val="28"/>
          <w:szCs w:val="28"/>
        </w:rPr>
        <w:t xml:space="preserve"> ecc</w:t>
      </w:r>
      <w:r w:rsidRPr="00411AAE">
        <w:rPr>
          <w:rFonts w:ascii="Arial" w:hAnsi="Arial" w:cs="Arial"/>
          <w:sz w:val="28"/>
          <w:szCs w:val="28"/>
        </w:rPr>
        <w:t>.</w:t>
      </w:r>
      <w:r w:rsidR="00056129" w:rsidRPr="00411AAE">
        <w:rPr>
          <w:rFonts w:ascii="Arial" w:hAnsi="Arial" w:cs="Arial"/>
          <w:sz w:val="28"/>
          <w:szCs w:val="28"/>
        </w:rPr>
        <w:t>,</w:t>
      </w:r>
      <w:r w:rsidRPr="00411AAE">
        <w:rPr>
          <w:rFonts w:ascii="Arial" w:hAnsi="Arial" w:cs="Arial"/>
          <w:sz w:val="28"/>
          <w:szCs w:val="28"/>
        </w:rPr>
        <w:t xml:space="preserve"> hanno trasformato le modalità di collaborazione</w:t>
      </w:r>
      <w:r w:rsidR="00E11A1E" w:rsidRPr="00411AAE">
        <w:rPr>
          <w:rFonts w:ascii="Arial" w:hAnsi="Arial" w:cs="Arial"/>
          <w:sz w:val="28"/>
          <w:szCs w:val="28"/>
        </w:rPr>
        <w:t xml:space="preserve">, </w:t>
      </w:r>
      <w:r w:rsidRPr="00411AAE">
        <w:rPr>
          <w:rFonts w:ascii="Arial" w:hAnsi="Arial" w:cs="Arial"/>
          <w:sz w:val="28"/>
          <w:szCs w:val="28"/>
        </w:rPr>
        <w:t xml:space="preserve">erogazione e fruizione di servizi e informazioni. Oggi poi, noi siamo dei lavoratori della conoscenza, quello che facciamo è creare informazioni, risolvere problemi, condividere conoscenza, in altre parole creare valore per l’azienda, e questo è possibile indipendentemente da luoghi e orari lavorativi. </w:t>
      </w:r>
    </w:p>
    <w:p w14:paraId="2F66685B" w14:textId="1A0DBF34" w:rsidR="007E0DCA" w:rsidRPr="00411AAE" w:rsidRDefault="007E0DCA" w:rsidP="007E0DCA">
      <w:pPr>
        <w:jc w:val="both"/>
        <w:rPr>
          <w:rFonts w:ascii="Arial" w:hAnsi="Arial" w:cs="Arial"/>
          <w:sz w:val="24"/>
          <w:szCs w:val="24"/>
        </w:rPr>
      </w:pPr>
      <w:r w:rsidRPr="00411AAE">
        <w:rPr>
          <w:rFonts w:ascii="Arial" w:hAnsi="Arial" w:cs="Arial"/>
          <w:sz w:val="28"/>
          <w:szCs w:val="28"/>
        </w:rPr>
        <w:t>Sebbene questi cambiamenti siano già evidenti e abbiano modificato la vita di tutti noi, i modelli di organizzazione del lavoro sono ancora in gran parte tradizionali. Sono ancorati a un’era tecnologica superata e si basano sul presupposto che una persona per poter essere parte del processo produttivo debba necessariamente essere in un determinato momento, in un determinato luogo e usare uno strumento specifico. Questo è un po’ il concetto della catena di montaggio, un concetto che non è più vero</w:t>
      </w:r>
      <w:r w:rsidR="00623551" w:rsidRPr="00411AAE">
        <w:rPr>
          <w:rFonts w:ascii="Arial" w:hAnsi="Arial" w:cs="Arial"/>
          <w:sz w:val="28"/>
          <w:szCs w:val="28"/>
        </w:rPr>
        <w:t xml:space="preserve"> </w:t>
      </w:r>
      <w:r w:rsidRPr="00411AAE">
        <w:rPr>
          <w:rFonts w:ascii="Arial" w:hAnsi="Arial" w:cs="Arial"/>
          <w:sz w:val="28"/>
          <w:szCs w:val="28"/>
        </w:rPr>
        <w:t>per la maggior parte delle aziende. Il lavoro oggi è più uno stato mentale ed è quindi necessario rivedere i modelli organizzativi per evitare quelle frustrazioni e rigidità che impediscono oggi alle persone di attuare a pieno quelle che sono le loro potenzialità.</w:t>
      </w:r>
    </w:p>
    <w:p w14:paraId="1C6CF5F9" w14:textId="77777777" w:rsidR="00242F63" w:rsidRPr="00411AAE" w:rsidRDefault="00242F63" w:rsidP="007E0DCA">
      <w:pPr>
        <w:jc w:val="both"/>
        <w:rPr>
          <w:rFonts w:ascii="Arial" w:hAnsi="Arial" w:cs="Arial"/>
          <w:sz w:val="24"/>
          <w:szCs w:val="24"/>
        </w:rPr>
      </w:pPr>
    </w:p>
    <w:p w14:paraId="46BB5A08" w14:textId="5F0691A1" w:rsidR="00242F63" w:rsidRPr="00411AAE" w:rsidRDefault="00242F63" w:rsidP="00242F63">
      <w:pPr>
        <w:pStyle w:val="Titolo2"/>
        <w:rPr>
          <w:rFonts w:ascii="Arial" w:hAnsi="Arial" w:cs="Arial"/>
        </w:rPr>
      </w:pPr>
      <w:bookmarkStart w:id="3" w:name="_Toc3459275"/>
      <w:bookmarkStart w:id="4" w:name="_Toc12350288"/>
      <w:r w:rsidRPr="00411AAE">
        <w:rPr>
          <w:rFonts w:ascii="Arial" w:hAnsi="Arial" w:cs="Arial"/>
        </w:rPr>
        <w:lastRenderedPageBreak/>
        <w:t xml:space="preserve">Cosa NON è lo Smart </w:t>
      </w:r>
      <w:proofErr w:type="spellStart"/>
      <w:r w:rsidRPr="00411AAE">
        <w:rPr>
          <w:rFonts w:ascii="Arial" w:hAnsi="Arial" w:cs="Arial"/>
        </w:rPr>
        <w:t>Working</w:t>
      </w:r>
      <w:bookmarkEnd w:id="3"/>
      <w:bookmarkEnd w:id="4"/>
      <w:proofErr w:type="spellEnd"/>
    </w:p>
    <w:p w14:paraId="06BE380D" w14:textId="3C12690A"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è un processo di profondo cambiamento che riguarda le organizzazioni nel loro complesso e non va ridotto, come purtroppo spesso accade, a un’iniziativa di welfare aziendale o a una forma più flessibile di telelavoro. Smart </w:t>
      </w:r>
      <w:proofErr w:type="spellStart"/>
      <w:r w:rsidRPr="00411AAE">
        <w:rPr>
          <w:rFonts w:ascii="Arial" w:hAnsi="Arial" w:cs="Arial"/>
          <w:sz w:val="28"/>
          <w:szCs w:val="28"/>
        </w:rPr>
        <w:t>Woking</w:t>
      </w:r>
      <w:proofErr w:type="spellEnd"/>
      <w:r w:rsidRPr="00411AAE">
        <w:rPr>
          <w:rFonts w:ascii="Arial" w:hAnsi="Arial" w:cs="Arial"/>
          <w:sz w:val="28"/>
          <w:szCs w:val="28"/>
        </w:rPr>
        <w:t xml:space="preserve"> non vuol dire di certo far lavorare le persone da casa, magari una volta alla settimana.</w:t>
      </w:r>
    </w:p>
    <w:p w14:paraId="295489A3" w14:textId="77777777" w:rsidR="00661F38" w:rsidRPr="00411AAE" w:rsidRDefault="00661F38" w:rsidP="007E0DCA">
      <w:pPr>
        <w:jc w:val="both"/>
        <w:rPr>
          <w:rFonts w:ascii="Arial" w:hAnsi="Arial" w:cs="Arial"/>
          <w:sz w:val="24"/>
          <w:szCs w:val="24"/>
        </w:rPr>
      </w:pPr>
    </w:p>
    <w:p w14:paraId="1E21299A" w14:textId="4F02C93B" w:rsidR="00A956D4" w:rsidRPr="00411AAE" w:rsidRDefault="00A956D4" w:rsidP="00A956D4">
      <w:pPr>
        <w:pStyle w:val="Titolo2"/>
        <w:rPr>
          <w:rFonts w:ascii="Arial" w:hAnsi="Arial" w:cs="Arial"/>
        </w:rPr>
      </w:pPr>
      <w:bookmarkStart w:id="5" w:name="_Toc3459276"/>
      <w:bookmarkStart w:id="6" w:name="_Toc12350289"/>
      <w:r w:rsidRPr="00411AAE">
        <w:rPr>
          <w:rFonts w:ascii="Arial" w:hAnsi="Arial" w:cs="Arial"/>
        </w:rPr>
        <w:t xml:space="preserve">Cosa è lo Smart </w:t>
      </w:r>
      <w:proofErr w:type="spellStart"/>
      <w:r w:rsidRPr="00411AAE">
        <w:rPr>
          <w:rFonts w:ascii="Arial" w:hAnsi="Arial" w:cs="Arial"/>
        </w:rPr>
        <w:t>Working</w:t>
      </w:r>
      <w:bookmarkEnd w:id="5"/>
      <w:bookmarkEnd w:id="6"/>
      <w:proofErr w:type="spellEnd"/>
    </w:p>
    <w:p w14:paraId="5E6160C0" w14:textId="52AFC441" w:rsidR="006211A6" w:rsidRPr="00411AAE" w:rsidRDefault="007E0DCA" w:rsidP="007E0DCA">
      <w:pPr>
        <w:jc w:val="both"/>
        <w:rPr>
          <w:rFonts w:ascii="Arial" w:hAnsi="Arial" w:cs="Arial"/>
          <w:sz w:val="28"/>
          <w:szCs w:val="28"/>
        </w:rPr>
      </w:pPr>
      <w:r w:rsidRPr="00411AAE">
        <w:rPr>
          <w:rFonts w:ascii="Arial" w:hAnsi="Arial" w:cs="Arial"/>
          <w:sz w:val="28"/>
          <w:szCs w:val="28"/>
        </w:rPr>
        <w:t xml:space="preserve">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è molto di più. </w:t>
      </w:r>
      <w:r w:rsidR="00623551" w:rsidRPr="00411AAE">
        <w:rPr>
          <w:rFonts w:ascii="Arial" w:hAnsi="Arial" w:cs="Arial"/>
          <w:sz w:val="28"/>
          <w:szCs w:val="28"/>
        </w:rPr>
        <w:t>È</w:t>
      </w:r>
      <w:r w:rsidRPr="00411AAE">
        <w:rPr>
          <w:rFonts w:ascii="Arial" w:hAnsi="Arial" w:cs="Arial"/>
          <w:sz w:val="28"/>
          <w:szCs w:val="28"/>
        </w:rPr>
        <w:t xml:space="preserve"> un nuovo modello di organizzazione del lavoro, un modello fondato sulla restituzione alle persone di maggiore flessibilità, di autonomia nella scelta delle modalità di lavoro, in termini ad esempio di spazi, di orari e strumenti da utilizzare, il tutto a fronte di una maggiore responsabilizzazione sui risultati.</w:t>
      </w:r>
    </w:p>
    <w:p w14:paraId="3C08E3A8" w14:textId="77777777" w:rsidR="00661F38" w:rsidRPr="00411AAE" w:rsidRDefault="00661F38" w:rsidP="007E0DCA">
      <w:pPr>
        <w:jc w:val="both"/>
        <w:rPr>
          <w:rFonts w:ascii="Arial" w:hAnsi="Arial" w:cs="Arial"/>
          <w:sz w:val="24"/>
          <w:szCs w:val="24"/>
        </w:rPr>
      </w:pPr>
    </w:p>
    <w:p w14:paraId="04E5B409" w14:textId="00EDE37E" w:rsidR="00A72F5F" w:rsidRPr="00411AAE" w:rsidRDefault="00A72F5F" w:rsidP="00A72F5F">
      <w:pPr>
        <w:pStyle w:val="Titolo2"/>
        <w:rPr>
          <w:rFonts w:ascii="Arial" w:hAnsi="Arial" w:cs="Arial"/>
        </w:rPr>
      </w:pPr>
      <w:bookmarkStart w:id="7" w:name="_Toc3459277"/>
      <w:bookmarkStart w:id="8" w:name="_Toc12350290"/>
      <w:r w:rsidRPr="00411AAE">
        <w:rPr>
          <w:rFonts w:ascii="Arial" w:hAnsi="Arial" w:cs="Arial"/>
        </w:rPr>
        <w:t>Il framework di riferimento</w:t>
      </w:r>
      <w:bookmarkEnd w:id="7"/>
      <w:bookmarkEnd w:id="8"/>
    </w:p>
    <w:p w14:paraId="413D07AE" w14:textId="77777777" w:rsidR="00940EE9" w:rsidRPr="00411AAE" w:rsidRDefault="00940EE9" w:rsidP="00940EE9">
      <w:pPr>
        <w:rPr>
          <w:rFonts w:ascii="Arial" w:hAnsi="Arial" w:cs="Arial"/>
        </w:rPr>
      </w:pPr>
    </w:p>
    <w:p w14:paraId="5A1074F1" w14:textId="2AC7FBAB" w:rsidR="00A72F5F" w:rsidRPr="00411AAE" w:rsidRDefault="00940EE9" w:rsidP="00940EE9">
      <w:pPr>
        <w:jc w:val="center"/>
        <w:rPr>
          <w:rFonts w:ascii="Arial" w:hAnsi="Arial" w:cs="Arial"/>
        </w:rPr>
      </w:pPr>
      <w:r w:rsidRPr="00411AAE">
        <w:rPr>
          <w:rFonts w:ascii="Arial" w:hAnsi="Arial" w:cs="Arial"/>
          <w:noProof/>
        </w:rPr>
        <w:drawing>
          <wp:inline distT="0" distB="0" distL="0" distR="0" wp14:anchorId="550E9926" wp14:editId="2A75B6AD">
            <wp:extent cx="6120130" cy="3457575"/>
            <wp:effectExtent l="0" t="0" r="127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57575"/>
                    </a:xfrm>
                    <a:prstGeom prst="rect">
                      <a:avLst/>
                    </a:prstGeom>
                  </pic:spPr>
                </pic:pic>
              </a:graphicData>
            </a:graphic>
          </wp:inline>
        </w:drawing>
      </w:r>
    </w:p>
    <w:p w14:paraId="58C99E89"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In quest’ottica, per comprendere e progettare iniziative di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in modo sistemico è opportuno fare riferimento a un framework che prenda in considerazione: </w:t>
      </w:r>
    </w:p>
    <w:p w14:paraId="26B16C0C" w14:textId="77777777" w:rsidR="00B52402" w:rsidRPr="00411AAE" w:rsidRDefault="007E0DCA" w:rsidP="00B52402">
      <w:pPr>
        <w:pStyle w:val="Paragrafoelenco"/>
        <w:numPr>
          <w:ilvl w:val="0"/>
          <w:numId w:val="17"/>
        </w:numPr>
        <w:spacing w:after="0" w:line="240" w:lineRule="auto"/>
        <w:jc w:val="both"/>
        <w:rPr>
          <w:rFonts w:ascii="Arial" w:hAnsi="Arial" w:cs="Arial"/>
          <w:sz w:val="28"/>
          <w:szCs w:val="28"/>
        </w:rPr>
      </w:pPr>
      <w:r w:rsidRPr="00411AAE">
        <w:rPr>
          <w:rFonts w:ascii="Arial" w:hAnsi="Arial" w:cs="Arial"/>
          <w:sz w:val="28"/>
          <w:szCs w:val="28"/>
        </w:rPr>
        <w:lastRenderedPageBreak/>
        <w:t xml:space="preserve">Nuovi </w:t>
      </w:r>
      <w:r w:rsidRPr="00411AAE">
        <w:rPr>
          <w:rFonts w:ascii="Arial" w:hAnsi="Arial" w:cs="Arial"/>
          <w:b/>
          <w:sz w:val="28"/>
          <w:szCs w:val="28"/>
        </w:rPr>
        <w:t>principi organizzativi</w:t>
      </w:r>
      <w:r w:rsidRPr="00411AAE">
        <w:rPr>
          <w:rFonts w:ascii="Arial" w:hAnsi="Arial" w:cs="Arial"/>
          <w:sz w:val="28"/>
          <w:szCs w:val="28"/>
        </w:rPr>
        <w:t>, che sono</w:t>
      </w:r>
      <w:r w:rsidR="00B52402" w:rsidRPr="00411AAE">
        <w:rPr>
          <w:rFonts w:ascii="Arial" w:hAnsi="Arial" w:cs="Arial"/>
          <w:sz w:val="28"/>
          <w:szCs w:val="28"/>
        </w:rPr>
        <w:t>:</w:t>
      </w:r>
    </w:p>
    <w:p w14:paraId="5E97A80C" w14:textId="77777777" w:rsidR="00B52402" w:rsidRPr="00411AAE" w:rsidRDefault="007E0DCA" w:rsidP="00B52402">
      <w:pPr>
        <w:pStyle w:val="Paragrafoelenco"/>
        <w:numPr>
          <w:ilvl w:val="1"/>
          <w:numId w:val="17"/>
        </w:numPr>
        <w:spacing w:after="0" w:line="240" w:lineRule="auto"/>
        <w:jc w:val="both"/>
        <w:rPr>
          <w:rFonts w:ascii="Arial" w:hAnsi="Arial" w:cs="Arial"/>
          <w:sz w:val="28"/>
          <w:szCs w:val="28"/>
        </w:rPr>
      </w:pPr>
      <w:r w:rsidRPr="00411AAE">
        <w:rPr>
          <w:rFonts w:ascii="Arial" w:hAnsi="Arial" w:cs="Arial"/>
          <w:b/>
          <w:sz w:val="28"/>
          <w:szCs w:val="28"/>
        </w:rPr>
        <w:t>collaborazione e comunicazione</w:t>
      </w:r>
      <w:r w:rsidRPr="00411AAE">
        <w:rPr>
          <w:rFonts w:ascii="Arial" w:hAnsi="Arial" w:cs="Arial"/>
          <w:sz w:val="28"/>
          <w:szCs w:val="28"/>
        </w:rPr>
        <w:t xml:space="preserve"> come principale strumento di coordinamento, che è molto più efficace della gerarchia per consentire lo scambio di flussi di informazioni.</w:t>
      </w:r>
    </w:p>
    <w:p w14:paraId="0C3D3C3E" w14:textId="77777777" w:rsidR="00B52402" w:rsidRPr="00411AAE" w:rsidRDefault="007E0DCA" w:rsidP="00B52402">
      <w:pPr>
        <w:pStyle w:val="Paragrafoelenco"/>
        <w:numPr>
          <w:ilvl w:val="1"/>
          <w:numId w:val="17"/>
        </w:numPr>
        <w:spacing w:after="0" w:line="240" w:lineRule="auto"/>
        <w:jc w:val="both"/>
        <w:rPr>
          <w:rFonts w:ascii="Arial" w:hAnsi="Arial" w:cs="Arial"/>
          <w:sz w:val="28"/>
          <w:szCs w:val="28"/>
        </w:rPr>
      </w:pPr>
      <w:r w:rsidRPr="00411AAE">
        <w:rPr>
          <w:rFonts w:ascii="Arial" w:hAnsi="Arial" w:cs="Arial"/>
          <w:sz w:val="28"/>
          <w:szCs w:val="28"/>
        </w:rPr>
        <w:t xml:space="preserve">Secondo, </w:t>
      </w:r>
      <w:r w:rsidRPr="00411AAE">
        <w:rPr>
          <w:rFonts w:ascii="Arial" w:hAnsi="Arial" w:cs="Arial"/>
          <w:b/>
          <w:sz w:val="28"/>
          <w:szCs w:val="28"/>
        </w:rPr>
        <w:t>responsabilizzazione ed empowerment</w:t>
      </w:r>
      <w:r w:rsidRPr="00411AAE">
        <w:rPr>
          <w:rFonts w:ascii="Arial" w:hAnsi="Arial" w:cs="Arial"/>
          <w:sz w:val="28"/>
          <w:szCs w:val="28"/>
        </w:rPr>
        <w:t xml:space="preserve"> dei lavoratori. Un principio oggi molto più efficace della tradizionale subordinazione, obbedienza, e permette di portare le persone a svolgere il proprio lavoro con efficacia, autonomia e con capacità di prendere decisioni assumendosene poi la responsabilità in riferimento ad obiettivi che magari, si concorre a fissare e quindi si ha una maggiore motivazione a raggiungere.</w:t>
      </w:r>
    </w:p>
    <w:p w14:paraId="607A5959" w14:textId="77777777" w:rsidR="00B52402" w:rsidRPr="00411AAE" w:rsidRDefault="007E0DCA" w:rsidP="00B52402">
      <w:pPr>
        <w:pStyle w:val="Paragrafoelenco"/>
        <w:numPr>
          <w:ilvl w:val="1"/>
          <w:numId w:val="17"/>
        </w:numPr>
        <w:spacing w:after="0" w:line="240" w:lineRule="auto"/>
        <w:jc w:val="both"/>
        <w:rPr>
          <w:rFonts w:ascii="Arial" w:hAnsi="Arial" w:cs="Arial"/>
          <w:sz w:val="28"/>
          <w:szCs w:val="28"/>
        </w:rPr>
      </w:pPr>
      <w:r w:rsidRPr="00411AAE">
        <w:rPr>
          <w:rFonts w:ascii="Arial" w:hAnsi="Arial" w:cs="Arial"/>
          <w:sz w:val="28"/>
          <w:szCs w:val="28"/>
        </w:rPr>
        <w:t xml:space="preserve">Terzo elemento, </w:t>
      </w:r>
      <w:r w:rsidRPr="00411AAE">
        <w:rPr>
          <w:rFonts w:ascii="Arial" w:hAnsi="Arial" w:cs="Arial"/>
          <w:b/>
          <w:sz w:val="28"/>
          <w:szCs w:val="28"/>
        </w:rPr>
        <w:t>personalizzazione e flessibilità</w:t>
      </w:r>
      <w:r w:rsidRPr="00411AAE">
        <w:rPr>
          <w:rFonts w:ascii="Arial" w:hAnsi="Arial" w:cs="Arial"/>
          <w:sz w:val="28"/>
          <w:szCs w:val="28"/>
        </w:rPr>
        <w:t xml:space="preserve"> nelle modalità di lavoro che, molto meglio della standardizzazione dei processi, mette in grado di bilanciare le esigenze dell’organizzazione con quelle dei lavoratori.</w:t>
      </w:r>
    </w:p>
    <w:p w14:paraId="703E89C5" w14:textId="77777777" w:rsidR="00B52402" w:rsidRPr="00411AAE" w:rsidRDefault="007E0DCA" w:rsidP="00B52402">
      <w:pPr>
        <w:pStyle w:val="Paragrafoelenco"/>
        <w:numPr>
          <w:ilvl w:val="1"/>
          <w:numId w:val="17"/>
        </w:numPr>
        <w:spacing w:after="0" w:line="240" w:lineRule="auto"/>
        <w:jc w:val="both"/>
        <w:rPr>
          <w:rFonts w:ascii="Arial" w:hAnsi="Arial" w:cs="Arial"/>
          <w:sz w:val="28"/>
          <w:szCs w:val="28"/>
        </w:rPr>
      </w:pPr>
      <w:r w:rsidRPr="00411AAE">
        <w:rPr>
          <w:rFonts w:ascii="Arial" w:hAnsi="Arial" w:cs="Arial"/>
          <w:sz w:val="28"/>
          <w:szCs w:val="28"/>
        </w:rPr>
        <w:t xml:space="preserve">Ed infine quarto principio, la </w:t>
      </w:r>
      <w:r w:rsidRPr="00411AAE">
        <w:rPr>
          <w:rFonts w:ascii="Arial" w:hAnsi="Arial" w:cs="Arial"/>
          <w:b/>
          <w:sz w:val="28"/>
          <w:szCs w:val="28"/>
        </w:rPr>
        <w:t>valorizzazione dei talenti e della capacità di innovazione</w:t>
      </w:r>
      <w:r w:rsidRPr="00411AAE">
        <w:rPr>
          <w:rFonts w:ascii="Arial" w:hAnsi="Arial" w:cs="Arial"/>
          <w:i/>
          <w:sz w:val="28"/>
          <w:szCs w:val="28"/>
        </w:rPr>
        <w:t xml:space="preserve">, </w:t>
      </w:r>
      <w:r w:rsidRPr="00411AAE">
        <w:rPr>
          <w:rFonts w:ascii="Arial" w:hAnsi="Arial" w:cs="Arial"/>
          <w:sz w:val="28"/>
          <w:szCs w:val="28"/>
        </w:rPr>
        <w:t>che molto meglio</w:t>
      </w:r>
      <w:r w:rsidRPr="00411AAE">
        <w:rPr>
          <w:rFonts w:ascii="Arial" w:hAnsi="Arial" w:cs="Arial"/>
          <w:i/>
          <w:sz w:val="28"/>
          <w:szCs w:val="28"/>
        </w:rPr>
        <w:t xml:space="preserve"> </w:t>
      </w:r>
      <w:r w:rsidRPr="00411AAE">
        <w:rPr>
          <w:rFonts w:ascii="Arial" w:hAnsi="Arial" w:cs="Arial"/>
          <w:sz w:val="28"/>
          <w:szCs w:val="28"/>
        </w:rPr>
        <w:t>della formalizzazione delle mansioni, consente di valorizzare le diverse attitudini dei lavoratori.</w:t>
      </w:r>
    </w:p>
    <w:p w14:paraId="49D3C01E" w14:textId="55E2936C" w:rsidR="007E0DCA" w:rsidRPr="00411AAE" w:rsidRDefault="007E0DCA" w:rsidP="00B52402">
      <w:pPr>
        <w:spacing w:after="0" w:line="240" w:lineRule="auto"/>
        <w:ind w:left="1080"/>
        <w:jc w:val="both"/>
        <w:rPr>
          <w:rFonts w:ascii="Arial" w:hAnsi="Arial" w:cs="Arial"/>
          <w:sz w:val="28"/>
          <w:szCs w:val="28"/>
        </w:rPr>
      </w:pPr>
      <w:r w:rsidRPr="00411AAE">
        <w:rPr>
          <w:rFonts w:ascii="Arial" w:hAnsi="Arial" w:cs="Arial"/>
          <w:sz w:val="28"/>
          <w:szCs w:val="28"/>
        </w:rPr>
        <w:t xml:space="preserve">Si tratta quindi di quattro principi, che superano quelli dell’organizzazione tradizionale e cambiano soprattutto il ruolo del capo, che da supervisore e garante delle procedure diventa invece, </w:t>
      </w:r>
      <w:r w:rsidRPr="00411AAE">
        <w:rPr>
          <w:rFonts w:ascii="Arial" w:hAnsi="Arial" w:cs="Arial"/>
          <w:i/>
          <w:sz w:val="28"/>
          <w:szCs w:val="28"/>
        </w:rPr>
        <w:t>leader del cambiamento e coach dei talenti</w:t>
      </w:r>
      <w:r w:rsidRPr="00411AAE">
        <w:rPr>
          <w:rFonts w:ascii="Arial" w:hAnsi="Arial" w:cs="Arial"/>
          <w:sz w:val="28"/>
          <w:szCs w:val="28"/>
        </w:rPr>
        <w:t>.</w:t>
      </w:r>
    </w:p>
    <w:p w14:paraId="7677A5D8" w14:textId="77777777" w:rsidR="00B52402" w:rsidRPr="00411AAE" w:rsidRDefault="007E0DCA" w:rsidP="00B52402">
      <w:pPr>
        <w:pStyle w:val="Paragrafoelenco"/>
        <w:numPr>
          <w:ilvl w:val="0"/>
          <w:numId w:val="17"/>
        </w:numPr>
        <w:spacing w:after="0" w:line="240" w:lineRule="auto"/>
        <w:jc w:val="both"/>
        <w:rPr>
          <w:rFonts w:ascii="Arial" w:hAnsi="Arial" w:cs="Arial"/>
          <w:sz w:val="28"/>
          <w:szCs w:val="28"/>
        </w:rPr>
      </w:pPr>
      <w:r w:rsidRPr="00411AAE">
        <w:rPr>
          <w:rFonts w:ascii="Arial" w:hAnsi="Arial" w:cs="Arial"/>
          <w:sz w:val="28"/>
          <w:szCs w:val="28"/>
        </w:rPr>
        <w:t xml:space="preserve">Altro elemento fondamentale sono le </w:t>
      </w:r>
      <w:r w:rsidRPr="00411AAE">
        <w:rPr>
          <w:rFonts w:ascii="Arial" w:hAnsi="Arial" w:cs="Arial"/>
          <w:b/>
          <w:sz w:val="28"/>
          <w:szCs w:val="28"/>
        </w:rPr>
        <w:t>leve di progettazione</w:t>
      </w:r>
      <w:r w:rsidRPr="00411AAE">
        <w:rPr>
          <w:rFonts w:ascii="Arial" w:hAnsi="Arial" w:cs="Arial"/>
          <w:sz w:val="28"/>
          <w:szCs w:val="28"/>
        </w:rPr>
        <w:t xml:space="preserve"> su cui agire per attivare delle iniziative concrete di Smart </w:t>
      </w:r>
      <w:proofErr w:type="spellStart"/>
      <w:r w:rsidRPr="00411AAE">
        <w:rPr>
          <w:rFonts w:ascii="Arial" w:hAnsi="Arial" w:cs="Arial"/>
          <w:sz w:val="28"/>
          <w:szCs w:val="28"/>
        </w:rPr>
        <w:t>Working</w:t>
      </w:r>
      <w:proofErr w:type="spellEnd"/>
      <w:r w:rsidRPr="00411AAE">
        <w:rPr>
          <w:rFonts w:ascii="Arial" w:hAnsi="Arial" w:cs="Arial"/>
          <w:sz w:val="28"/>
          <w:szCs w:val="28"/>
        </w:rPr>
        <w:t>, queste leve sono essenzialmente quattro:</w:t>
      </w:r>
    </w:p>
    <w:p w14:paraId="1B1C20CB" w14:textId="268B9A15" w:rsidR="00B52402" w:rsidRPr="00411AAE" w:rsidRDefault="007E0DCA" w:rsidP="00B52402">
      <w:pPr>
        <w:pStyle w:val="Paragrafoelenco"/>
        <w:numPr>
          <w:ilvl w:val="1"/>
          <w:numId w:val="17"/>
        </w:numPr>
        <w:spacing w:after="0" w:line="240" w:lineRule="auto"/>
        <w:jc w:val="both"/>
        <w:rPr>
          <w:rFonts w:ascii="Arial" w:hAnsi="Arial" w:cs="Arial"/>
          <w:sz w:val="28"/>
          <w:szCs w:val="28"/>
        </w:rPr>
      </w:pPr>
      <w:r w:rsidRPr="00411AAE">
        <w:rPr>
          <w:rFonts w:ascii="Arial" w:hAnsi="Arial" w:cs="Arial"/>
          <w:sz w:val="28"/>
          <w:szCs w:val="28"/>
        </w:rPr>
        <w:t xml:space="preserve">le </w:t>
      </w:r>
      <w:r w:rsidRPr="00411AAE">
        <w:rPr>
          <w:rFonts w:ascii="Arial" w:hAnsi="Arial" w:cs="Arial"/>
          <w:b/>
          <w:sz w:val="28"/>
          <w:szCs w:val="28"/>
        </w:rPr>
        <w:t>policy</w:t>
      </w:r>
      <w:r w:rsidR="00B52402" w:rsidRPr="00411AAE">
        <w:rPr>
          <w:rFonts w:ascii="Arial" w:hAnsi="Arial" w:cs="Arial"/>
          <w:b/>
          <w:sz w:val="28"/>
          <w:szCs w:val="28"/>
        </w:rPr>
        <w:t xml:space="preserve"> </w:t>
      </w:r>
      <w:r w:rsidRPr="00411AAE">
        <w:rPr>
          <w:rFonts w:ascii="Arial" w:hAnsi="Arial" w:cs="Arial"/>
          <w:b/>
          <w:sz w:val="28"/>
          <w:szCs w:val="28"/>
        </w:rPr>
        <w:t>organizzative</w:t>
      </w:r>
      <w:r w:rsidRPr="00411AAE">
        <w:rPr>
          <w:rFonts w:ascii="Arial" w:hAnsi="Arial" w:cs="Arial"/>
          <w:sz w:val="28"/>
          <w:szCs w:val="28"/>
        </w:rPr>
        <w:t xml:space="preserve">, sono le regole e linee guida relative, per esempio, alla </w:t>
      </w:r>
      <w:r w:rsidR="009A2C30" w:rsidRPr="00411AAE">
        <w:rPr>
          <w:rFonts w:ascii="Arial" w:hAnsi="Arial" w:cs="Arial"/>
          <w:sz w:val="28"/>
          <w:szCs w:val="28"/>
        </w:rPr>
        <w:t xml:space="preserve">flessibilità </w:t>
      </w:r>
      <w:r w:rsidRPr="00411AAE">
        <w:rPr>
          <w:rFonts w:ascii="Arial" w:hAnsi="Arial" w:cs="Arial"/>
          <w:sz w:val="28"/>
          <w:szCs w:val="28"/>
        </w:rPr>
        <w:t>di orario e di luogo di lavoro</w:t>
      </w:r>
    </w:p>
    <w:p w14:paraId="5831D162" w14:textId="77777777" w:rsidR="00B52402" w:rsidRPr="00411AAE" w:rsidRDefault="00B52402" w:rsidP="00B52402">
      <w:pPr>
        <w:pStyle w:val="Paragrafoelenco"/>
        <w:numPr>
          <w:ilvl w:val="1"/>
          <w:numId w:val="17"/>
        </w:numPr>
        <w:spacing w:after="0" w:line="240" w:lineRule="auto"/>
        <w:jc w:val="both"/>
        <w:rPr>
          <w:rFonts w:ascii="Arial" w:hAnsi="Arial" w:cs="Arial"/>
          <w:sz w:val="28"/>
          <w:szCs w:val="28"/>
        </w:rPr>
      </w:pPr>
      <w:r w:rsidRPr="00411AAE">
        <w:rPr>
          <w:rFonts w:ascii="Arial" w:hAnsi="Arial" w:cs="Arial"/>
          <w:sz w:val="28"/>
          <w:szCs w:val="28"/>
        </w:rPr>
        <w:t>l</w:t>
      </w:r>
      <w:r w:rsidR="007E0DCA" w:rsidRPr="00411AAE">
        <w:rPr>
          <w:rFonts w:ascii="Arial" w:hAnsi="Arial" w:cs="Arial"/>
          <w:sz w:val="28"/>
          <w:szCs w:val="28"/>
        </w:rPr>
        <w:t xml:space="preserve">e </w:t>
      </w:r>
      <w:r w:rsidR="007E0DCA" w:rsidRPr="00411AAE">
        <w:rPr>
          <w:rFonts w:ascii="Arial" w:hAnsi="Arial" w:cs="Arial"/>
          <w:b/>
          <w:sz w:val="28"/>
          <w:szCs w:val="28"/>
        </w:rPr>
        <w:t>tecnologie digitali</w:t>
      </w:r>
      <w:r w:rsidR="007E0DCA" w:rsidRPr="00411AAE">
        <w:rPr>
          <w:rFonts w:ascii="Arial" w:hAnsi="Arial" w:cs="Arial"/>
          <w:sz w:val="28"/>
          <w:szCs w:val="28"/>
        </w:rPr>
        <w:t>, che permettono di ampliare e rendere virtuale lo spazio di lavoro e facilitano quindi la comunicazione e la collaborazione</w:t>
      </w:r>
    </w:p>
    <w:p w14:paraId="5E6657FE" w14:textId="77777777" w:rsidR="00B52402" w:rsidRPr="00411AAE" w:rsidRDefault="007E0DCA" w:rsidP="00B52402">
      <w:pPr>
        <w:pStyle w:val="Paragrafoelenco"/>
        <w:numPr>
          <w:ilvl w:val="1"/>
          <w:numId w:val="17"/>
        </w:numPr>
        <w:spacing w:after="0" w:line="240" w:lineRule="auto"/>
        <w:jc w:val="both"/>
        <w:rPr>
          <w:rFonts w:ascii="Arial" w:hAnsi="Arial" w:cs="Arial"/>
          <w:sz w:val="28"/>
          <w:szCs w:val="28"/>
        </w:rPr>
      </w:pPr>
      <w:r w:rsidRPr="00411AAE">
        <w:rPr>
          <w:rFonts w:ascii="Arial" w:hAnsi="Arial" w:cs="Arial"/>
          <w:sz w:val="28"/>
          <w:szCs w:val="28"/>
        </w:rPr>
        <w:t xml:space="preserve">il layout fisico degli </w:t>
      </w:r>
      <w:r w:rsidRPr="00411AAE">
        <w:rPr>
          <w:rFonts w:ascii="Arial" w:hAnsi="Arial" w:cs="Arial"/>
          <w:b/>
          <w:sz w:val="28"/>
          <w:szCs w:val="28"/>
        </w:rPr>
        <w:t>spazi di lavoro</w:t>
      </w:r>
      <w:r w:rsidRPr="00411AAE">
        <w:rPr>
          <w:rFonts w:ascii="Arial" w:hAnsi="Arial" w:cs="Arial"/>
          <w:sz w:val="28"/>
          <w:szCs w:val="28"/>
        </w:rPr>
        <w:t>, che possono essere riprogettati per dare alle persone una maggiore flessibilità, anche all’interno della sede aziendale</w:t>
      </w:r>
    </w:p>
    <w:p w14:paraId="5B7E0A46" w14:textId="2A19A21D" w:rsidR="007E0DCA" w:rsidRPr="00411AAE" w:rsidRDefault="007E0DCA" w:rsidP="00B52402">
      <w:pPr>
        <w:pStyle w:val="Paragrafoelenco"/>
        <w:numPr>
          <w:ilvl w:val="1"/>
          <w:numId w:val="17"/>
        </w:numPr>
        <w:spacing w:after="0" w:line="240" w:lineRule="auto"/>
        <w:jc w:val="both"/>
        <w:rPr>
          <w:rFonts w:ascii="Arial" w:hAnsi="Arial" w:cs="Arial"/>
          <w:sz w:val="28"/>
          <w:szCs w:val="28"/>
        </w:rPr>
      </w:pPr>
      <w:r w:rsidRPr="00411AAE">
        <w:rPr>
          <w:rFonts w:ascii="Arial" w:hAnsi="Arial" w:cs="Arial"/>
          <w:sz w:val="28"/>
          <w:szCs w:val="28"/>
        </w:rPr>
        <w:t>ed infine</w:t>
      </w:r>
      <w:r w:rsidR="00B52402" w:rsidRPr="00411AAE">
        <w:rPr>
          <w:rFonts w:ascii="Arial" w:hAnsi="Arial" w:cs="Arial"/>
          <w:sz w:val="28"/>
          <w:szCs w:val="28"/>
        </w:rPr>
        <w:t xml:space="preserve">, </w:t>
      </w:r>
      <w:r w:rsidRPr="00411AAE">
        <w:rPr>
          <w:rFonts w:ascii="Arial" w:hAnsi="Arial" w:cs="Arial"/>
          <w:sz w:val="28"/>
          <w:szCs w:val="28"/>
        </w:rPr>
        <w:t xml:space="preserve">importantissima leva è quella dei </w:t>
      </w:r>
      <w:r w:rsidRPr="00411AAE">
        <w:rPr>
          <w:rFonts w:ascii="Arial" w:hAnsi="Arial" w:cs="Arial"/>
          <w:b/>
          <w:sz w:val="28"/>
          <w:szCs w:val="28"/>
        </w:rPr>
        <w:t>comportamenti</w:t>
      </w:r>
      <w:r w:rsidRPr="00411AAE">
        <w:rPr>
          <w:rFonts w:ascii="Arial" w:hAnsi="Arial" w:cs="Arial"/>
          <w:sz w:val="28"/>
          <w:szCs w:val="28"/>
        </w:rPr>
        <w:t xml:space="preserve"> e gli </w:t>
      </w:r>
      <w:r w:rsidRPr="00411AAE">
        <w:rPr>
          <w:rFonts w:ascii="Arial" w:hAnsi="Arial" w:cs="Arial"/>
          <w:b/>
          <w:sz w:val="28"/>
          <w:szCs w:val="28"/>
        </w:rPr>
        <w:t>stili di leadership</w:t>
      </w:r>
      <w:r w:rsidRPr="00411AAE">
        <w:rPr>
          <w:rFonts w:ascii="Arial" w:hAnsi="Arial" w:cs="Arial"/>
          <w:sz w:val="28"/>
          <w:szCs w:val="28"/>
        </w:rPr>
        <w:t xml:space="preserve">, che devono essere </w:t>
      </w:r>
      <w:r w:rsidRPr="00411AAE">
        <w:rPr>
          <w:rFonts w:ascii="Arial" w:hAnsi="Arial" w:cs="Arial"/>
          <w:color w:val="00000A"/>
          <w:sz w:val="28"/>
          <w:szCs w:val="28"/>
        </w:rPr>
        <w:t xml:space="preserve">legati sia alla cultura dei lavoratori e al loro modo di “vivere” il lavoro, sia all’approccio dei capi all’esercizio dell’autorità e del controllo. </w:t>
      </w:r>
    </w:p>
    <w:p w14:paraId="53F00BDD" w14:textId="77777777" w:rsidR="00FE15CC" w:rsidRPr="00411AAE" w:rsidRDefault="007E0DCA" w:rsidP="00A2340C">
      <w:pPr>
        <w:pStyle w:val="Paragrafoelenco"/>
        <w:numPr>
          <w:ilvl w:val="0"/>
          <w:numId w:val="17"/>
        </w:numPr>
        <w:spacing w:after="0" w:line="276" w:lineRule="auto"/>
        <w:jc w:val="both"/>
        <w:rPr>
          <w:rFonts w:ascii="Arial" w:hAnsi="Arial" w:cs="Arial"/>
          <w:i/>
          <w:color w:val="000000" w:themeColor="text1"/>
          <w:sz w:val="28"/>
          <w:szCs w:val="28"/>
        </w:rPr>
      </w:pPr>
      <w:r w:rsidRPr="00411AAE">
        <w:rPr>
          <w:rFonts w:ascii="Arial" w:hAnsi="Arial" w:cs="Arial"/>
          <w:sz w:val="28"/>
          <w:szCs w:val="28"/>
        </w:rPr>
        <w:t xml:space="preserve">I </w:t>
      </w:r>
      <w:r w:rsidRPr="00411AAE">
        <w:rPr>
          <w:rFonts w:ascii="Arial" w:hAnsi="Arial" w:cs="Arial"/>
          <w:b/>
          <w:sz w:val="28"/>
          <w:szCs w:val="28"/>
        </w:rPr>
        <w:t xml:space="preserve">benefici </w:t>
      </w:r>
      <w:r w:rsidRPr="00411AAE">
        <w:rPr>
          <w:rFonts w:ascii="Arial" w:hAnsi="Arial" w:cs="Arial"/>
          <w:sz w:val="28"/>
          <w:szCs w:val="28"/>
        </w:rPr>
        <w:t>che si possono trarre sono a più livelli:</w:t>
      </w:r>
    </w:p>
    <w:p w14:paraId="6AE3DAEB" w14:textId="77777777" w:rsidR="00FE15CC" w:rsidRPr="00411AAE" w:rsidRDefault="007E0DCA" w:rsidP="00FE15CC">
      <w:pPr>
        <w:pStyle w:val="Paragrafoelenco"/>
        <w:numPr>
          <w:ilvl w:val="1"/>
          <w:numId w:val="17"/>
        </w:numPr>
        <w:spacing w:after="0" w:line="276" w:lineRule="auto"/>
        <w:jc w:val="both"/>
        <w:rPr>
          <w:rFonts w:ascii="Arial" w:hAnsi="Arial" w:cs="Arial"/>
          <w:color w:val="000000" w:themeColor="text1"/>
          <w:sz w:val="28"/>
          <w:szCs w:val="28"/>
        </w:rPr>
      </w:pPr>
      <w:r w:rsidRPr="00411AAE">
        <w:rPr>
          <w:rFonts w:ascii="Arial" w:hAnsi="Arial" w:cs="Arial"/>
          <w:b/>
          <w:sz w:val="28"/>
          <w:szCs w:val="28"/>
        </w:rPr>
        <w:lastRenderedPageBreak/>
        <w:t>per l’azienda</w:t>
      </w:r>
      <w:r w:rsidRPr="00411AAE">
        <w:rPr>
          <w:rFonts w:ascii="Arial" w:hAnsi="Arial" w:cs="Arial"/>
          <w:sz w:val="28"/>
          <w:szCs w:val="28"/>
        </w:rPr>
        <w:t>, come ad esempio, l’aumento di produttività e la riduzione del tasso di assenteismo;</w:t>
      </w:r>
    </w:p>
    <w:p w14:paraId="5E762BF8" w14:textId="77777777" w:rsidR="00FE15CC" w:rsidRPr="00411AAE" w:rsidRDefault="007E0DCA" w:rsidP="00FE15CC">
      <w:pPr>
        <w:pStyle w:val="Paragrafoelenco"/>
        <w:numPr>
          <w:ilvl w:val="1"/>
          <w:numId w:val="17"/>
        </w:numPr>
        <w:spacing w:after="0" w:line="276" w:lineRule="auto"/>
        <w:jc w:val="both"/>
        <w:rPr>
          <w:rFonts w:ascii="Arial" w:hAnsi="Arial" w:cs="Arial"/>
          <w:color w:val="000000" w:themeColor="text1"/>
          <w:sz w:val="28"/>
          <w:szCs w:val="28"/>
        </w:rPr>
      </w:pPr>
      <w:r w:rsidRPr="00411AAE">
        <w:rPr>
          <w:rFonts w:ascii="Arial" w:hAnsi="Arial" w:cs="Arial"/>
          <w:b/>
          <w:sz w:val="28"/>
          <w:szCs w:val="28"/>
        </w:rPr>
        <w:t>per le persone</w:t>
      </w:r>
      <w:r w:rsidRPr="00411AAE">
        <w:rPr>
          <w:rFonts w:ascii="Arial" w:hAnsi="Arial" w:cs="Arial"/>
          <w:sz w:val="28"/>
          <w:szCs w:val="28"/>
        </w:rPr>
        <w:t xml:space="preserve"> come miglioramento del work-life balance e aumento della motivazione;</w:t>
      </w:r>
    </w:p>
    <w:p w14:paraId="4706AD5F" w14:textId="7CC7EA2C" w:rsidR="007E0DCA" w:rsidRPr="00411AAE" w:rsidRDefault="007E0DCA" w:rsidP="00FE15CC">
      <w:pPr>
        <w:pStyle w:val="Paragrafoelenco"/>
        <w:numPr>
          <w:ilvl w:val="1"/>
          <w:numId w:val="17"/>
        </w:numPr>
        <w:spacing w:after="0" w:line="276" w:lineRule="auto"/>
        <w:jc w:val="both"/>
        <w:rPr>
          <w:rFonts w:ascii="Arial" w:hAnsi="Arial" w:cs="Arial"/>
          <w:color w:val="000000" w:themeColor="text1"/>
          <w:sz w:val="28"/>
          <w:szCs w:val="28"/>
        </w:rPr>
      </w:pPr>
      <w:r w:rsidRPr="00411AAE">
        <w:rPr>
          <w:rFonts w:ascii="Arial" w:hAnsi="Arial" w:cs="Arial"/>
          <w:sz w:val="28"/>
          <w:szCs w:val="28"/>
        </w:rPr>
        <w:t>infine</w:t>
      </w:r>
      <w:r w:rsidR="00FE15CC" w:rsidRPr="00411AAE">
        <w:rPr>
          <w:rFonts w:ascii="Arial" w:hAnsi="Arial" w:cs="Arial"/>
          <w:sz w:val="28"/>
          <w:szCs w:val="28"/>
        </w:rPr>
        <w:t>,</w:t>
      </w:r>
      <w:r w:rsidRPr="00411AAE">
        <w:rPr>
          <w:rFonts w:ascii="Arial" w:hAnsi="Arial" w:cs="Arial"/>
          <w:sz w:val="28"/>
          <w:szCs w:val="28"/>
        </w:rPr>
        <w:t xml:space="preserve"> </w:t>
      </w:r>
      <w:r w:rsidRPr="00411AAE">
        <w:rPr>
          <w:rFonts w:ascii="Arial" w:hAnsi="Arial" w:cs="Arial"/>
          <w:b/>
          <w:sz w:val="28"/>
          <w:szCs w:val="28"/>
        </w:rPr>
        <w:t>per la società</w:t>
      </w:r>
      <w:r w:rsidRPr="00411AAE">
        <w:rPr>
          <w:rFonts w:ascii="Arial" w:hAnsi="Arial" w:cs="Arial"/>
          <w:sz w:val="28"/>
          <w:szCs w:val="28"/>
        </w:rPr>
        <w:t xml:space="preserve"> nel suo insieme, in termini non solo di</w:t>
      </w:r>
      <w:r w:rsidRPr="00411AAE">
        <w:rPr>
          <w:rFonts w:ascii="Arial" w:hAnsi="Arial" w:cs="Arial"/>
          <w:color w:val="000000" w:themeColor="text1"/>
          <w:sz w:val="28"/>
          <w:szCs w:val="28"/>
        </w:rPr>
        <w:t xml:space="preserve"> riduzione delle emissioni di </w:t>
      </w:r>
      <w:r w:rsidR="00FE15CC" w:rsidRPr="00411AAE">
        <w:rPr>
          <w:rFonts w:ascii="Arial" w:hAnsi="Arial" w:cs="Arial"/>
          <w:color w:val="000000" w:themeColor="text1"/>
          <w:sz w:val="28"/>
          <w:szCs w:val="28"/>
        </w:rPr>
        <w:t>CO</w:t>
      </w:r>
      <w:r w:rsidRPr="00411AAE">
        <w:rPr>
          <w:rFonts w:ascii="Arial" w:hAnsi="Arial" w:cs="Arial"/>
          <w:color w:val="000000" w:themeColor="text1"/>
          <w:sz w:val="28"/>
          <w:szCs w:val="28"/>
          <w:vertAlign w:val="subscript"/>
        </w:rPr>
        <w:t>2</w:t>
      </w:r>
      <w:r w:rsidRPr="00411AAE">
        <w:rPr>
          <w:rFonts w:ascii="Arial" w:hAnsi="Arial" w:cs="Arial"/>
          <w:color w:val="000000" w:themeColor="text1"/>
          <w:sz w:val="28"/>
          <w:szCs w:val="28"/>
        </w:rPr>
        <w:t xml:space="preserve"> e riduzione del traffico</w:t>
      </w:r>
      <w:r w:rsidR="00FE15CC" w:rsidRPr="00411AAE">
        <w:rPr>
          <w:rFonts w:ascii="Arial" w:hAnsi="Arial" w:cs="Arial"/>
          <w:color w:val="000000" w:themeColor="text1"/>
          <w:sz w:val="28"/>
          <w:szCs w:val="28"/>
        </w:rPr>
        <w:t>,</w:t>
      </w:r>
      <w:r w:rsidRPr="00411AAE">
        <w:rPr>
          <w:rFonts w:ascii="Arial" w:hAnsi="Arial" w:cs="Arial"/>
          <w:color w:val="000000" w:themeColor="text1"/>
          <w:sz w:val="28"/>
          <w:szCs w:val="28"/>
        </w:rPr>
        <w:t xml:space="preserve"> ma anche come </w:t>
      </w:r>
      <w:r w:rsidRPr="00411AAE">
        <w:rPr>
          <w:rFonts w:ascii="Arial" w:hAnsi="Arial" w:cs="Arial"/>
          <w:sz w:val="28"/>
          <w:szCs w:val="28"/>
        </w:rPr>
        <w:t>valorizzazione di interi territori e di spazi urbani che oggi molto spesso rischiano di essere mal utilizzati o degradati.</w:t>
      </w:r>
    </w:p>
    <w:p w14:paraId="1C6F9877" w14:textId="77777777" w:rsidR="00661F38" w:rsidRPr="00411AAE" w:rsidRDefault="00661F38" w:rsidP="00661F38">
      <w:pPr>
        <w:spacing w:after="0" w:line="276" w:lineRule="auto"/>
        <w:jc w:val="both"/>
        <w:rPr>
          <w:rFonts w:ascii="Arial" w:hAnsi="Arial" w:cs="Arial"/>
          <w:color w:val="000000" w:themeColor="text1"/>
          <w:sz w:val="24"/>
          <w:szCs w:val="24"/>
        </w:rPr>
      </w:pPr>
    </w:p>
    <w:p w14:paraId="1FB2AAB6" w14:textId="35EFBB73" w:rsidR="00FE15CC" w:rsidRPr="00411AAE" w:rsidRDefault="00C2479F" w:rsidP="00C2479F">
      <w:pPr>
        <w:pStyle w:val="Titolo2"/>
        <w:rPr>
          <w:rFonts w:ascii="Arial" w:hAnsi="Arial" w:cs="Arial"/>
        </w:rPr>
      </w:pPr>
      <w:bookmarkStart w:id="9" w:name="_Toc3459278"/>
      <w:bookmarkStart w:id="10" w:name="_Toc12350291"/>
      <w:r w:rsidRPr="00411AAE">
        <w:rPr>
          <w:rFonts w:ascii="Arial" w:hAnsi="Arial" w:cs="Arial"/>
        </w:rPr>
        <w:t>I nuovi pilastri</w:t>
      </w:r>
      <w:bookmarkEnd w:id="9"/>
      <w:bookmarkEnd w:id="10"/>
    </w:p>
    <w:p w14:paraId="6635E828" w14:textId="1830B594"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seguendo questo frame significa quindi ripensare il lavoro in un’ottica più intelligente, mettere in discussione i tradizionali vincoli legati a luogo e orario, lasciando alle persone maggiore autonomia nel definire le modalità di lavoro a fronte di una loro maggiore responsabilizzazione sui risultati. Autonomia, ma anche flessibilità, responsabilizzazione, valorizzazione dei talenti e fiducia diventano i nuovi pilastri di un nuovo modo di lavorare.</w:t>
      </w:r>
    </w:p>
    <w:p w14:paraId="3D182DC8"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Gli Smart Worker sono coloro che godono di un buon livello di autonomia nello </w:t>
      </w:r>
      <w:r w:rsidRPr="00411AAE">
        <w:rPr>
          <w:rFonts w:ascii="Arial" w:hAnsi="Arial" w:cs="Arial"/>
          <w:bCs/>
          <w:sz w:val="28"/>
          <w:szCs w:val="28"/>
        </w:rPr>
        <w:t>scegliere di lavorare, magari anche saltuariamente, in un luogo diverso dalla sede</w:t>
      </w:r>
      <w:r w:rsidRPr="00411AAE">
        <w:rPr>
          <w:rFonts w:ascii="Arial" w:hAnsi="Arial" w:cs="Arial"/>
          <w:sz w:val="28"/>
          <w:szCs w:val="28"/>
        </w:rPr>
        <w:t> </w:t>
      </w:r>
      <w:r w:rsidRPr="00411AAE">
        <w:rPr>
          <w:rFonts w:ascii="Arial" w:hAnsi="Arial" w:cs="Arial"/>
          <w:bCs/>
          <w:sz w:val="28"/>
          <w:szCs w:val="28"/>
        </w:rPr>
        <w:t xml:space="preserve">di lavoro, possono personalizzare l'orario di lavoro in modo flessibile e hanno gli strumenti digitali che consentono di lavorare in modalità mobile per almeno una parte delle proprie attività. </w:t>
      </w:r>
    </w:p>
    <w:p w14:paraId="5C2BED37" w14:textId="31D47951" w:rsidR="00661F38" w:rsidRPr="00411AAE" w:rsidRDefault="00C07724" w:rsidP="007E0DCA">
      <w:pPr>
        <w:jc w:val="both"/>
        <w:rPr>
          <w:rFonts w:ascii="Arial" w:hAnsi="Arial" w:cs="Arial"/>
          <w:sz w:val="28"/>
          <w:szCs w:val="28"/>
        </w:rPr>
      </w:pPr>
      <w:r w:rsidRPr="00411AAE">
        <w:rPr>
          <w:rFonts w:ascii="Arial" w:hAnsi="Arial" w:cs="Arial"/>
          <w:sz w:val="28"/>
          <w:szCs w:val="28"/>
        </w:rPr>
        <w:t>Secondo questa accezione, possiamo dire che in Italia si contano circa 480.000 Smart Worker, che sono circa il 12%</w:t>
      </w:r>
      <w:r w:rsidR="00623551" w:rsidRPr="00411AAE">
        <w:rPr>
          <w:rFonts w:ascii="Arial" w:hAnsi="Arial" w:cs="Arial"/>
          <w:sz w:val="28"/>
          <w:szCs w:val="28"/>
        </w:rPr>
        <w:t xml:space="preserve"> </w:t>
      </w:r>
      <w:r w:rsidRPr="00411AAE">
        <w:rPr>
          <w:rFonts w:ascii="Arial" w:hAnsi="Arial" w:cs="Arial"/>
          <w:sz w:val="28"/>
          <w:szCs w:val="28"/>
        </w:rPr>
        <w:t xml:space="preserve">del totale </w:t>
      </w:r>
      <w:r w:rsidR="00623551" w:rsidRPr="00411AAE">
        <w:rPr>
          <w:rFonts w:ascii="Arial" w:hAnsi="Arial" w:cs="Arial"/>
          <w:sz w:val="28"/>
          <w:szCs w:val="28"/>
        </w:rPr>
        <w:t>degli</w:t>
      </w:r>
      <w:r w:rsidRPr="00411AAE">
        <w:rPr>
          <w:rFonts w:ascii="Arial" w:hAnsi="Arial" w:cs="Arial"/>
          <w:sz w:val="28"/>
          <w:szCs w:val="28"/>
        </w:rPr>
        <w:t xml:space="preserve"> oltre 4 milioni </w:t>
      </w:r>
      <w:r w:rsidR="00623551" w:rsidRPr="00411AAE">
        <w:rPr>
          <w:rFonts w:ascii="Arial" w:hAnsi="Arial" w:cs="Arial"/>
          <w:sz w:val="28"/>
          <w:szCs w:val="28"/>
        </w:rPr>
        <w:t xml:space="preserve">di lavoratori </w:t>
      </w:r>
      <w:r w:rsidRPr="00411AAE">
        <w:rPr>
          <w:rFonts w:ascii="Arial" w:hAnsi="Arial" w:cs="Arial"/>
          <w:sz w:val="28"/>
          <w:szCs w:val="28"/>
        </w:rPr>
        <w:t xml:space="preserve">che, in base alla tipologia di attività che compongono il loro lavoro, potrebbero oggi fare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w:t>
      </w:r>
    </w:p>
    <w:p w14:paraId="3F3EE108" w14:textId="6A4BCA1E" w:rsidR="00661F38" w:rsidRPr="00411AAE" w:rsidRDefault="00661F38" w:rsidP="007E0DCA">
      <w:pPr>
        <w:jc w:val="both"/>
        <w:rPr>
          <w:rFonts w:ascii="Arial" w:hAnsi="Arial" w:cs="Arial"/>
          <w:sz w:val="24"/>
          <w:szCs w:val="24"/>
        </w:rPr>
      </w:pPr>
    </w:p>
    <w:p w14:paraId="7895D569" w14:textId="568A0990" w:rsidR="00661F38" w:rsidRPr="00411AAE" w:rsidRDefault="005932AD" w:rsidP="005932AD">
      <w:pPr>
        <w:pStyle w:val="Titolo2"/>
        <w:rPr>
          <w:rFonts w:ascii="Arial" w:hAnsi="Arial" w:cs="Arial"/>
          <w:lang w:val="en-US"/>
        </w:rPr>
      </w:pPr>
      <w:bookmarkStart w:id="11" w:name="_Toc3459279"/>
      <w:bookmarkStart w:id="12" w:name="_Toc12350292"/>
      <w:r w:rsidRPr="00411AAE">
        <w:rPr>
          <w:rFonts w:ascii="Arial" w:hAnsi="Arial" w:cs="Arial"/>
          <w:lang w:val="en-US"/>
        </w:rPr>
        <w:t xml:space="preserve">Lo Smart Working </w:t>
      </w:r>
      <w:proofErr w:type="spellStart"/>
      <w:r w:rsidRPr="00411AAE">
        <w:rPr>
          <w:rFonts w:ascii="Arial" w:hAnsi="Arial" w:cs="Arial"/>
          <w:lang w:val="en-US"/>
        </w:rPr>
        <w:t>nelle</w:t>
      </w:r>
      <w:proofErr w:type="spellEnd"/>
      <w:r w:rsidRPr="00411AAE">
        <w:rPr>
          <w:rFonts w:ascii="Arial" w:hAnsi="Arial" w:cs="Arial"/>
          <w:lang w:val="en-US"/>
        </w:rPr>
        <w:t xml:space="preserve"> </w:t>
      </w:r>
      <w:proofErr w:type="spellStart"/>
      <w:r w:rsidRPr="00411AAE">
        <w:rPr>
          <w:rFonts w:ascii="Arial" w:hAnsi="Arial" w:cs="Arial"/>
          <w:lang w:val="en-US"/>
        </w:rPr>
        <w:t>grandi</w:t>
      </w:r>
      <w:proofErr w:type="spellEnd"/>
      <w:r w:rsidRPr="00411AAE">
        <w:rPr>
          <w:rFonts w:ascii="Arial" w:hAnsi="Arial" w:cs="Arial"/>
          <w:lang w:val="en-US"/>
        </w:rPr>
        <w:t xml:space="preserve"> </w:t>
      </w:r>
      <w:proofErr w:type="spellStart"/>
      <w:r w:rsidRPr="00411AAE">
        <w:rPr>
          <w:rFonts w:ascii="Arial" w:hAnsi="Arial" w:cs="Arial"/>
          <w:lang w:val="en-US"/>
        </w:rPr>
        <w:t>imprese</w:t>
      </w:r>
      <w:bookmarkEnd w:id="11"/>
      <w:bookmarkEnd w:id="12"/>
      <w:proofErr w:type="spellEnd"/>
    </w:p>
    <w:p w14:paraId="371B91CE" w14:textId="24E9AF18" w:rsidR="005932AD" w:rsidRPr="00411AAE" w:rsidRDefault="007E0DCA" w:rsidP="007E0DCA">
      <w:pPr>
        <w:jc w:val="both"/>
        <w:rPr>
          <w:rFonts w:ascii="Arial" w:hAnsi="Arial" w:cs="Arial"/>
          <w:sz w:val="28"/>
          <w:szCs w:val="28"/>
        </w:rPr>
      </w:pPr>
      <w:r w:rsidRPr="00411AAE">
        <w:rPr>
          <w:rFonts w:ascii="Arial" w:hAnsi="Arial" w:cs="Arial"/>
          <w:sz w:val="28"/>
          <w:szCs w:val="28"/>
        </w:rPr>
        <w:t xml:space="preserve">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nelle grandi imprese sta avendo una diffusione sempre maggiore, possiamo dire che si sta aumentando, si sta diffondendo in un modo davvero inesorabile. Ormai si sta avviando a diventare un requisito necessario a mantenere attrattività sul mercato del lavoro e quindi competitività.</w:t>
      </w:r>
    </w:p>
    <w:p w14:paraId="33EEE796" w14:textId="6396AD0C" w:rsidR="008D79BA" w:rsidRPr="00411AAE" w:rsidRDefault="008D79BA" w:rsidP="007E0DCA">
      <w:pPr>
        <w:jc w:val="both"/>
        <w:rPr>
          <w:rFonts w:ascii="Arial" w:hAnsi="Arial" w:cs="Arial"/>
          <w:sz w:val="24"/>
          <w:szCs w:val="24"/>
        </w:rPr>
      </w:pPr>
    </w:p>
    <w:p w14:paraId="23DC5F05" w14:textId="77777777" w:rsidR="008D79BA" w:rsidRPr="00411AAE" w:rsidRDefault="008D79BA" w:rsidP="007E0DCA">
      <w:pPr>
        <w:jc w:val="both"/>
        <w:rPr>
          <w:rFonts w:ascii="Arial" w:hAnsi="Arial" w:cs="Arial"/>
          <w:sz w:val="28"/>
          <w:szCs w:val="28"/>
        </w:rPr>
      </w:pPr>
      <w:r w:rsidRPr="00411AAE">
        <w:rPr>
          <w:rFonts w:ascii="Arial" w:hAnsi="Arial" w:cs="Arial"/>
          <w:noProof/>
          <w:sz w:val="28"/>
          <w:szCs w:val="28"/>
        </w:rPr>
        <w:lastRenderedPageBreak/>
        <w:drawing>
          <wp:anchor distT="0" distB="0" distL="114300" distR="114300" simplePos="0" relativeHeight="251660288" behindDoc="0" locked="0" layoutInCell="1" allowOverlap="1" wp14:anchorId="3B041F35" wp14:editId="28300654">
            <wp:simplePos x="0" y="0"/>
            <wp:positionH relativeFrom="column">
              <wp:posOffset>-635</wp:posOffset>
            </wp:positionH>
            <wp:positionV relativeFrom="paragraph">
              <wp:posOffset>105410</wp:posOffset>
            </wp:positionV>
            <wp:extent cx="2543810" cy="29083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3810" cy="2908300"/>
                    </a:xfrm>
                    <a:prstGeom prst="rect">
                      <a:avLst/>
                    </a:prstGeom>
                  </pic:spPr>
                </pic:pic>
              </a:graphicData>
            </a:graphic>
            <wp14:sizeRelH relativeFrom="page">
              <wp14:pctWidth>0</wp14:pctWidth>
            </wp14:sizeRelH>
            <wp14:sizeRelV relativeFrom="page">
              <wp14:pctHeight>0</wp14:pctHeight>
            </wp14:sizeRelV>
          </wp:anchor>
        </w:drawing>
      </w:r>
      <w:r w:rsidR="007E0DCA" w:rsidRPr="00411AAE">
        <w:rPr>
          <w:rFonts w:ascii="Arial" w:hAnsi="Arial" w:cs="Arial"/>
          <w:sz w:val="28"/>
          <w:szCs w:val="28"/>
        </w:rPr>
        <w:t>Dalle analisi realizzate dall’</w:t>
      </w:r>
      <w:r w:rsidR="009A2C30" w:rsidRPr="00411AAE">
        <w:rPr>
          <w:rFonts w:ascii="Arial" w:hAnsi="Arial" w:cs="Arial"/>
          <w:sz w:val="28"/>
          <w:szCs w:val="28"/>
        </w:rPr>
        <w:t>O</w:t>
      </w:r>
      <w:r w:rsidR="007E0DCA" w:rsidRPr="00411AAE">
        <w:rPr>
          <w:rFonts w:ascii="Arial" w:hAnsi="Arial" w:cs="Arial"/>
          <w:sz w:val="28"/>
          <w:szCs w:val="28"/>
        </w:rPr>
        <w:t xml:space="preserve">sservatorio Smart </w:t>
      </w:r>
      <w:proofErr w:type="spellStart"/>
      <w:r w:rsidR="007E0DCA" w:rsidRPr="00411AAE">
        <w:rPr>
          <w:rFonts w:ascii="Arial" w:hAnsi="Arial" w:cs="Arial"/>
          <w:sz w:val="28"/>
          <w:szCs w:val="28"/>
        </w:rPr>
        <w:t>Working</w:t>
      </w:r>
      <w:proofErr w:type="spellEnd"/>
      <w:r w:rsidR="007E0DCA" w:rsidRPr="00411AAE">
        <w:rPr>
          <w:rFonts w:ascii="Arial" w:hAnsi="Arial" w:cs="Arial"/>
          <w:sz w:val="28"/>
          <w:szCs w:val="28"/>
        </w:rPr>
        <w:t xml:space="preserve"> del Politecnico di Milano si evince che il 56% del campione, quindi imprese, dichiara di avere in essere già progetti strutturati (rispetto al 36% del 2017).</w:t>
      </w:r>
    </w:p>
    <w:p w14:paraId="180B7D9C" w14:textId="77777777" w:rsidR="008D79BA" w:rsidRPr="00411AAE" w:rsidRDefault="007E0DCA" w:rsidP="007E0DCA">
      <w:pPr>
        <w:jc w:val="both"/>
        <w:rPr>
          <w:rFonts w:ascii="Arial" w:hAnsi="Arial" w:cs="Arial"/>
          <w:sz w:val="28"/>
          <w:szCs w:val="28"/>
        </w:rPr>
      </w:pPr>
      <w:r w:rsidRPr="00411AAE">
        <w:rPr>
          <w:rFonts w:ascii="Arial" w:hAnsi="Arial" w:cs="Arial"/>
          <w:sz w:val="28"/>
          <w:szCs w:val="28"/>
        </w:rPr>
        <w:t>Calano invece, rispetto al 2017, le iniziative gestite in modo solo informale, ovvero senza che sia attivato un progetto vero e proprio, appena il 2% del campione.</w:t>
      </w:r>
    </w:p>
    <w:p w14:paraId="54119738" w14:textId="2A5B9FBA" w:rsidR="005932AD" w:rsidRPr="00411AAE" w:rsidRDefault="007E0DCA" w:rsidP="007E0DCA">
      <w:pPr>
        <w:jc w:val="both"/>
        <w:rPr>
          <w:rFonts w:ascii="Arial" w:hAnsi="Arial" w:cs="Arial"/>
          <w:sz w:val="28"/>
          <w:szCs w:val="28"/>
        </w:rPr>
      </w:pPr>
      <w:r w:rsidRPr="00411AAE">
        <w:rPr>
          <w:rFonts w:ascii="Arial" w:hAnsi="Arial" w:cs="Arial"/>
          <w:sz w:val="28"/>
          <w:szCs w:val="28"/>
        </w:rPr>
        <w:t xml:space="preserve">C’è poi un 8% del campione che intende introdurre 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entro i prossimi 12 mesi.</w:t>
      </w:r>
    </w:p>
    <w:p w14:paraId="1F2A4297" w14:textId="59E360D7" w:rsidR="005932AD" w:rsidRPr="00411AAE" w:rsidRDefault="007E0DCA" w:rsidP="007E0DCA">
      <w:pPr>
        <w:jc w:val="both"/>
        <w:rPr>
          <w:rFonts w:ascii="Arial" w:hAnsi="Arial" w:cs="Arial"/>
          <w:sz w:val="28"/>
          <w:szCs w:val="28"/>
        </w:rPr>
      </w:pPr>
      <w:r w:rsidRPr="00411AAE">
        <w:rPr>
          <w:rFonts w:ascii="Arial" w:hAnsi="Arial" w:cs="Arial"/>
          <w:sz w:val="28"/>
          <w:szCs w:val="28"/>
        </w:rPr>
        <w:t xml:space="preserve">Mentre tra chi non ha attivato iniziative di Smart </w:t>
      </w:r>
      <w:proofErr w:type="spellStart"/>
      <w:r w:rsidRPr="00411AAE">
        <w:rPr>
          <w:rFonts w:ascii="Arial" w:hAnsi="Arial" w:cs="Arial"/>
          <w:sz w:val="28"/>
          <w:szCs w:val="28"/>
        </w:rPr>
        <w:t>Working</w:t>
      </w:r>
      <w:proofErr w:type="spellEnd"/>
      <w:r w:rsidRPr="00411AAE">
        <w:rPr>
          <w:rFonts w:ascii="Arial" w:hAnsi="Arial" w:cs="Arial"/>
          <w:sz w:val="28"/>
          <w:szCs w:val="28"/>
        </w:rPr>
        <w:t>, il 21% ritiene sia una modalità di lavoro interessante da valutare in futuro, appena il 12% dichiara di non sapere se verrà adottato in futuro e appena l’1% dichiara di averlo valutato e di non ritenerlo di suo interesse.</w:t>
      </w:r>
    </w:p>
    <w:p w14:paraId="030701AF" w14:textId="0AF97049" w:rsidR="008D79BA" w:rsidRPr="00411AAE" w:rsidRDefault="008D79BA" w:rsidP="008D79BA">
      <w:pPr>
        <w:pStyle w:val="Titolo2"/>
        <w:rPr>
          <w:rFonts w:ascii="Arial" w:hAnsi="Arial" w:cs="Arial"/>
        </w:rPr>
      </w:pPr>
      <w:bookmarkStart w:id="13" w:name="_Toc3459280"/>
      <w:bookmarkStart w:id="14" w:name="_Toc12350293"/>
      <w:r w:rsidRPr="00411AAE">
        <w:rPr>
          <w:rFonts w:ascii="Arial" w:hAnsi="Arial" w:cs="Arial"/>
        </w:rPr>
        <w:t xml:space="preserve">Lo Smart </w:t>
      </w:r>
      <w:proofErr w:type="spellStart"/>
      <w:r w:rsidRPr="00411AAE">
        <w:rPr>
          <w:rFonts w:ascii="Arial" w:hAnsi="Arial" w:cs="Arial"/>
        </w:rPr>
        <w:t>Working</w:t>
      </w:r>
      <w:proofErr w:type="spellEnd"/>
      <w:r w:rsidRPr="00411AAE">
        <w:rPr>
          <w:rFonts w:ascii="Arial" w:hAnsi="Arial" w:cs="Arial"/>
        </w:rPr>
        <w:t xml:space="preserve"> nelle piccole e medie imprese</w:t>
      </w:r>
      <w:bookmarkEnd w:id="13"/>
      <w:bookmarkEnd w:id="14"/>
    </w:p>
    <w:p w14:paraId="1D1C2162" w14:textId="5E649F32" w:rsidR="008D79BA" w:rsidRPr="00411AAE" w:rsidRDefault="007E0DCA" w:rsidP="007E0DCA">
      <w:pPr>
        <w:jc w:val="both"/>
        <w:rPr>
          <w:rFonts w:ascii="Arial" w:hAnsi="Arial" w:cs="Arial"/>
          <w:sz w:val="28"/>
          <w:szCs w:val="28"/>
        </w:rPr>
      </w:pPr>
      <w:r w:rsidRPr="00411AAE">
        <w:rPr>
          <w:rFonts w:ascii="Arial" w:hAnsi="Arial" w:cs="Arial"/>
          <w:sz w:val="28"/>
          <w:szCs w:val="28"/>
        </w:rPr>
        <w:t>Diverso il discorso per quanto riguarda le piccole e medie imprese, nelle quali la diffusione risulta solo in lieve aumento rispetto al 2017: il 24% delle PMI oggi ha delle iniziative.</w:t>
      </w:r>
    </w:p>
    <w:p w14:paraId="5E13A980" w14:textId="77777777" w:rsidR="000F670B" w:rsidRPr="00411AAE" w:rsidRDefault="000F670B" w:rsidP="007E0DCA">
      <w:pPr>
        <w:jc w:val="both"/>
        <w:rPr>
          <w:rFonts w:ascii="Arial" w:hAnsi="Arial" w:cs="Arial"/>
          <w:sz w:val="28"/>
          <w:szCs w:val="28"/>
        </w:rPr>
      </w:pPr>
      <w:r w:rsidRPr="00411AAE">
        <w:rPr>
          <w:rFonts w:ascii="Arial" w:hAnsi="Arial" w:cs="Arial"/>
          <w:noProof/>
          <w:sz w:val="28"/>
          <w:szCs w:val="28"/>
        </w:rPr>
        <w:drawing>
          <wp:anchor distT="0" distB="0" distL="114300" distR="114300" simplePos="0" relativeHeight="251661312" behindDoc="0" locked="0" layoutInCell="1" allowOverlap="1" wp14:anchorId="63EAC409" wp14:editId="127B6898">
            <wp:simplePos x="0" y="0"/>
            <wp:positionH relativeFrom="column">
              <wp:posOffset>3968885</wp:posOffset>
            </wp:positionH>
            <wp:positionV relativeFrom="paragraph">
              <wp:posOffset>0</wp:posOffset>
            </wp:positionV>
            <wp:extent cx="2169268" cy="2727946"/>
            <wp:effectExtent l="0" t="0" r="2540" b="3175"/>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1340"/>
                    <a:stretch/>
                  </pic:blipFill>
                  <pic:spPr bwMode="auto">
                    <a:xfrm>
                      <a:off x="0" y="0"/>
                      <a:ext cx="2169268" cy="27279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0DCA" w:rsidRPr="00411AAE">
        <w:rPr>
          <w:rFonts w:ascii="Arial" w:hAnsi="Arial" w:cs="Arial"/>
          <w:sz w:val="28"/>
          <w:szCs w:val="28"/>
        </w:rPr>
        <w:t>Nel 2018, si è osservato in questo solo un leggero incremento sia dei progetti strutturati, che sono l’8%, sia di quelli gestiti informalmente, che sono il 16%.</w:t>
      </w:r>
    </w:p>
    <w:p w14:paraId="6DE19C71" w14:textId="77777777" w:rsidR="000F670B" w:rsidRPr="00411AAE" w:rsidRDefault="007E0DCA" w:rsidP="007E0DCA">
      <w:pPr>
        <w:jc w:val="both"/>
        <w:rPr>
          <w:rFonts w:ascii="Arial" w:hAnsi="Arial" w:cs="Arial"/>
          <w:sz w:val="28"/>
          <w:szCs w:val="28"/>
        </w:rPr>
      </w:pPr>
      <w:r w:rsidRPr="00411AAE">
        <w:rPr>
          <w:rFonts w:ascii="Arial" w:hAnsi="Arial" w:cs="Arial"/>
          <w:sz w:val="28"/>
          <w:szCs w:val="28"/>
        </w:rPr>
        <w:t xml:space="preserve">A differenza delle grandi imprese, nelle PMI è molto elevato il numero di realtà che si dichiarano poi completamente disinteressate all’introduzione dello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e che sono oggi ben il 38%.</w:t>
      </w:r>
    </w:p>
    <w:p w14:paraId="20A03FB6" w14:textId="4156EA15" w:rsidR="000F670B" w:rsidRPr="00411AAE" w:rsidRDefault="007E0DCA" w:rsidP="007E0DCA">
      <w:pPr>
        <w:jc w:val="both"/>
        <w:rPr>
          <w:rFonts w:ascii="Arial" w:hAnsi="Arial" w:cs="Arial"/>
          <w:sz w:val="28"/>
          <w:szCs w:val="28"/>
        </w:rPr>
      </w:pPr>
      <w:r w:rsidRPr="00411AAE">
        <w:rPr>
          <w:rFonts w:ascii="Arial" w:hAnsi="Arial" w:cs="Arial"/>
          <w:sz w:val="28"/>
          <w:szCs w:val="28"/>
        </w:rPr>
        <w:t>Che dire dunque, mentre nelle grandi imprese il fenomeno continua a crescere vigoroso, nelle PMI la diffusione appare oggettivamente trovare dei limiti.</w:t>
      </w:r>
    </w:p>
    <w:p w14:paraId="55EDB0A4" w14:textId="52929319" w:rsidR="000F670B" w:rsidRPr="00411AAE" w:rsidRDefault="000F670B" w:rsidP="000F670B">
      <w:pPr>
        <w:pStyle w:val="Titolo2"/>
        <w:rPr>
          <w:rFonts w:ascii="Arial" w:hAnsi="Arial" w:cs="Arial"/>
        </w:rPr>
      </w:pPr>
      <w:bookmarkStart w:id="15" w:name="_Toc3459281"/>
      <w:bookmarkStart w:id="16" w:name="_Toc12350294"/>
      <w:r w:rsidRPr="00411AAE">
        <w:rPr>
          <w:rFonts w:ascii="Arial" w:hAnsi="Arial" w:cs="Arial"/>
        </w:rPr>
        <w:lastRenderedPageBreak/>
        <w:t xml:space="preserve">Lo Smart </w:t>
      </w:r>
      <w:proofErr w:type="spellStart"/>
      <w:r w:rsidRPr="00411AAE">
        <w:rPr>
          <w:rFonts w:ascii="Arial" w:hAnsi="Arial" w:cs="Arial"/>
        </w:rPr>
        <w:t>Working</w:t>
      </w:r>
      <w:proofErr w:type="spellEnd"/>
      <w:r w:rsidRPr="00411AAE">
        <w:rPr>
          <w:rFonts w:ascii="Arial" w:hAnsi="Arial" w:cs="Arial"/>
        </w:rPr>
        <w:t xml:space="preserve"> nell</w:t>
      </w:r>
      <w:r w:rsidR="00982CF0" w:rsidRPr="00411AAE">
        <w:rPr>
          <w:rFonts w:ascii="Arial" w:hAnsi="Arial" w:cs="Arial"/>
        </w:rPr>
        <w:t>a</w:t>
      </w:r>
      <w:r w:rsidRPr="00411AAE">
        <w:rPr>
          <w:rFonts w:ascii="Arial" w:hAnsi="Arial" w:cs="Arial"/>
        </w:rPr>
        <w:t xml:space="preserve"> P</w:t>
      </w:r>
      <w:r w:rsidR="00982CF0" w:rsidRPr="00411AAE">
        <w:rPr>
          <w:rFonts w:ascii="Arial" w:hAnsi="Arial" w:cs="Arial"/>
        </w:rPr>
        <w:t xml:space="preserve">ubblica </w:t>
      </w:r>
      <w:r w:rsidRPr="00411AAE">
        <w:rPr>
          <w:rFonts w:ascii="Arial" w:hAnsi="Arial" w:cs="Arial"/>
        </w:rPr>
        <w:t>A</w:t>
      </w:r>
      <w:r w:rsidR="00982CF0" w:rsidRPr="00411AAE">
        <w:rPr>
          <w:rFonts w:ascii="Arial" w:hAnsi="Arial" w:cs="Arial"/>
        </w:rPr>
        <w:t>mministrazione</w:t>
      </w:r>
      <w:bookmarkEnd w:id="15"/>
      <w:bookmarkEnd w:id="16"/>
    </w:p>
    <w:p w14:paraId="49CB0AA3" w14:textId="0D63F113" w:rsidR="00982CF0" w:rsidRPr="00411AAE" w:rsidRDefault="007E0DCA" w:rsidP="007E0DCA">
      <w:pPr>
        <w:jc w:val="both"/>
        <w:rPr>
          <w:rFonts w:ascii="Arial" w:hAnsi="Arial" w:cs="Arial"/>
          <w:sz w:val="28"/>
          <w:szCs w:val="28"/>
        </w:rPr>
      </w:pPr>
      <w:r w:rsidRPr="00411AAE">
        <w:rPr>
          <w:rFonts w:ascii="Arial" w:hAnsi="Arial" w:cs="Arial"/>
          <w:sz w:val="28"/>
          <w:szCs w:val="28"/>
        </w:rPr>
        <w:t>Nel 2018, dai dati dell’</w:t>
      </w:r>
      <w:r w:rsidR="009A2C30" w:rsidRPr="00411AAE">
        <w:rPr>
          <w:rFonts w:ascii="Arial" w:hAnsi="Arial" w:cs="Arial"/>
          <w:sz w:val="28"/>
          <w:szCs w:val="28"/>
        </w:rPr>
        <w:t>O</w:t>
      </w:r>
      <w:r w:rsidRPr="00411AAE">
        <w:rPr>
          <w:rFonts w:ascii="Arial" w:hAnsi="Arial" w:cs="Arial"/>
          <w:sz w:val="28"/>
          <w:szCs w:val="28"/>
        </w:rPr>
        <w:t xml:space="preserve">sservatorio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del Politecnico di Milano, emerge che solo il 9% delle PA ha adottato lo Smart </w:t>
      </w:r>
      <w:proofErr w:type="spellStart"/>
      <w:r w:rsidRPr="00411AAE">
        <w:rPr>
          <w:rFonts w:ascii="Arial" w:hAnsi="Arial" w:cs="Arial"/>
          <w:sz w:val="28"/>
          <w:szCs w:val="28"/>
        </w:rPr>
        <w:t>Working</w:t>
      </w:r>
      <w:proofErr w:type="spellEnd"/>
      <w:r w:rsidRPr="00411AAE">
        <w:rPr>
          <w:rFonts w:ascii="Arial" w:hAnsi="Arial" w:cs="Arial"/>
          <w:sz w:val="28"/>
          <w:szCs w:val="28"/>
        </w:rPr>
        <w:t>, valore superiore ma tutto sommato di poco rispetto all’8%, misurato nel 2017.</w:t>
      </w:r>
    </w:p>
    <w:p w14:paraId="4E2421EB" w14:textId="37EADB70" w:rsidR="00982CF0" w:rsidRPr="00411AAE" w:rsidRDefault="00C137F7" w:rsidP="00C137F7">
      <w:pPr>
        <w:jc w:val="center"/>
        <w:rPr>
          <w:rFonts w:ascii="Arial" w:hAnsi="Arial" w:cs="Arial"/>
          <w:sz w:val="24"/>
          <w:szCs w:val="24"/>
        </w:rPr>
      </w:pPr>
      <w:r w:rsidRPr="00411AAE">
        <w:rPr>
          <w:rFonts w:ascii="Arial" w:hAnsi="Arial" w:cs="Arial"/>
          <w:noProof/>
          <w:sz w:val="24"/>
          <w:szCs w:val="24"/>
        </w:rPr>
        <w:drawing>
          <wp:inline distT="0" distB="0" distL="0" distR="0" wp14:anchorId="47F12E3B" wp14:editId="5FE60AAD">
            <wp:extent cx="6120130" cy="3107690"/>
            <wp:effectExtent l="0" t="0" r="127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107690"/>
                    </a:xfrm>
                    <a:prstGeom prst="rect">
                      <a:avLst/>
                    </a:prstGeom>
                  </pic:spPr>
                </pic:pic>
              </a:graphicData>
            </a:graphic>
          </wp:inline>
        </w:drawing>
      </w:r>
    </w:p>
    <w:p w14:paraId="370DF828" w14:textId="77777777" w:rsidR="00C137F7" w:rsidRPr="00411AAE" w:rsidRDefault="007E0DCA" w:rsidP="007E0DCA">
      <w:pPr>
        <w:jc w:val="both"/>
        <w:rPr>
          <w:rFonts w:ascii="Arial" w:hAnsi="Arial" w:cs="Arial"/>
          <w:sz w:val="28"/>
          <w:szCs w:val="28"/>
        </w:rPr>
      </w:pPr>
      <w:r w:rsidRPr="00411AAE">
        <w:rPr>
          <w:rFonts w:ascii="Arial" w:hAnsi="Arial" w:cs="Arial"/>
          <w:sz w:val="28"/>
          <w:szCs w:val="28"/>
        </w:rPr>
        <w:t>Certo si osserva invece un aumento della quota di progetti strutturati, che passano dal 5% all’8%, con la conseguente riduzione di quelli basati su progetti informali.  Questi risultati denotano che, nonostante lo sforzo normativo profuso e le scadenze imposte dalla Direttiva Madia, non c’</w:t>
      </w:r>
      <w:r w:rsidR="00C137F7" w:rsidRPr="00411AAE">
        <w:rPr>
          <w:rFonts w:ascii="Arial" w:hAnsi="Arial" w:cs="Arial"/>
          <w:sz w:val="28"/>
          <w:szCs w:val="28"/>
        </w:rPr>
        <w:t xml:space="preserve">è </w:t>
      </w:r>
      <w:r w:rsidRPr="00411AAE">
        <w:rPr>
          <w:rFonts w:ascii="Arial" w:hAnsi="Arial" w:cs="Arial"/>
          <w:sz w:val="28"/>
          <w:szCs w:val="28"/>
        </w:rPr>
        <w:t xml:space="preserve">stata nella PA quella crescita nella diffusione dello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che si auspicava.</w:t>
      </w:r>
    </w:p>
    <w:p w14:paraId="4C832ED1" w14:textId="77777777" w:rsidR="00665DC9" w:rsidRPr="00411AAE" w:rsidRDefault="007E0DCA" w:rsidP="007E0DCA">
      <w:pPr>
        <w:jc w:val="both"/>
        <w:rPr>
          <w:rFonts w:ascii="Arial" w:hAnsi="Arial" w:cs="Arial"/>
          <w:sz w:val="28"/>
          <w:szCs w:val="28"/>
        </w:rPr>
      </w:pPr>
      <w:r w:rsidRPr="00411AAE">
        <w:rPr>
          <w:rFonts w:ascii="Arial" w:hAnsi="Arial" w:cs="Arial"/>
          <w:sz w:val="28"/>
          <w:szCs w:val="28"/>
        </w:rPr>
        <w:t>Rimane invece tutt’ora un fenomeno di nicchia per poche, seppure in alcuni casi molto significative, amministrazioni che dimostrano coraggio.</w:t>
      </w:r>
    </w:p>
    <w:p w14:paraId="7BE38C4E" w14:textId="549EDE45"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Nel dare una lettura complessiva dello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nel settore pubblico nell’ultimo anno, occorre però citare anche le numerose iniziative di sensibilizzazione e formazione delle PA fatte sul territorio. Iniziative che hanno certamente contribuito a fare cultura sul tema e a mettere a fattor comune esperienze e pratiche. Queste iniziative, riteniamo, dovrebbero aver posto le basi per una crescita futura di progetti nel settore pubblico a patto ovviamente che la spinta, il commitment al cambiamento da parte delle istituzioni non cambi.</w:t>
      </w:r>
    </w:p>
    <w:p w14:paraId="6DC1E8BC" w14:textId="77777777" w:rsidR="00665DC9" w:rsidRPr="00411AAE" w:rsidRDefault="00665DC9" w:rsidP="007E0DCA">
      <w:pPr>
        <w:jc w:val="both"/>
        <w:rPr>
          <w:rFonts w:ascii="Arial" w:hAnsi="Arial" w:cs="Arial"/>
          <w:sz w:val="24"/>
          <w:szCs w:val="24"/>
        </w:rPr>
      </w:pPr>
    </w:p>
    <w:p w14:paraId="02539098" w14:textId="7CE35758" w:rsidR="00665DC9" w:rsidRPr="00411AAE" w:rsidRDefault="00665DC9" w:rsidP="00665DC9">
      <w:pPr>
        <w:pStyle w:val="Titolo2"/>
        <w:rPr>
          <w:rFonts w:ascii="Arial" w:hAnsi="Arial" w:cs="Arial"/>
        </w:rPr>
      </w:pPr>
      <w:bookmarkStart w:id="17" w:name="_Toc3459282"/>
      <w:bookmarkStart w:id="18" w:name="_Toc12350295"/>
      <w:r w:rsidRPr="00411AAE">
        <w:rPr>
          <w:rFonts w:ascii="Arial" w:hAnsi="Arial" w:cs="Arial"/>
        </w:rPr>
        <w:lastRenderedPageBreak/>
        <w:t xml:space="preserve">La diffusione </w:t>
      </w:r>
      <w:r w:rsidR="002071AC" w:rsidRPr="00411AAE">
        <w:rPr>
          <w:rFonts w:ascii="Arial" w:hAnsi="Arial" w:cs="Arial"/>
        </w:rPr>
        <w:t xml:space="preserve">dello Smart </w:t>
      </w:r>
      <w:proofErr w:type="spellStart"/>
      <w:r w:rsidR="002071AC" w:rsidRPr="00411AAE">
        <w:rPr>
          <w:rFonts w:ascii="Arial" w:hAnsi="Arial" w:cs="Arial"/>
        </w:rPr>
        <w:t>Working</w:t>
      </w:r>
      <w:proofErr w:type="spellEnd"/>
      <w:r w:rsidR="002071AC" w:rsidRPr="00411AAE">
        <w:rPr>
          <w:rFonts w:ascii="Arial" w:hAnsi="Arial" w:cs="Arial"/>
        </w:rPr>
        <w:t xml:space="preserve"> in Italia</w:t>
      </w:r>
      <w:bookmarkEnd w:id="17"/>
      <w:bookmarkEnd w:id="18"/>
    </w:p>
    <w:p w14:paraId="0A9F01DE" w14:textId="3B9CFEB4" w:rsidR="00DD5F0B" w:rsidRPr="00411AAE" w:rsidRDefault="007E0DCA" w:rsidP="007E0DCA">
      <w:pPr>
        <w:jc w:val="both"/>
        <w:rPr>
          <w:rFonts w:ascii="Arial" w:hAnsi="Arial" w:cs="Arial"/>
          <w:sz w:val="28"/>
          <w:szCs w:val="28"/>
        </w:rPr>
      </w:pPr>
      <w:r w:rsidRPr="00411AAE">
        <w:rPr>
          <w:rFonts w:ascii="Arial" w:hAnsi="Arial" w:cs="Arial"/>
          <w:sz w:val="28"/>
          <w:szCs w:val="28"/>
        </w:rPr>
        <w:t>Questo quadro eterogeneo emerge anche se guardiamo alla diffusione territoriale.</w:t>
      </w:r>
      <w:r w:rsidR="00DD5F0B" w:rsidRPr="00411AAE">
        <w:rPr>
          <w:rFonts w:ascii="Arial" w:hAnsi="Arial" w:cs="Arial"/>
          <w:noProof/>
          <w:sz w:val="28"/>
          <w:szCs w:val="28"/>
        </w:rPr>
        <w:drawing>
          <wp:anchor distT="0" distB="0" distL="114300" distR="114300" simplePos="0" relativeHeight="251666432" behindDoc="0" locked="0" layoutInCell="1" allowOverlap="1" wp14:anchorId="7E762EEA" wp14:editId="3D56879A">
            <wp:simplePos x="0" y="0"/>
            <wp:positionH relativeFrom="column">
              <wp:posOffset>2116455</wp:posOffset>
            </wp:positionH>
            <wp:positionV relativeFrom="paragraph">
              <wp:posOffset>429260</wp:posOffset>
            </wp:positionV>
            <wp:extent cx="1409065" cy="281940"/>
            <wp:effectExtent l="0" t="0" r="63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8393" r="16599" b="89795"/>
                    <a:stretch/>
                  </pic:blipFill>
                  <pic:spPr bwMode="auto">
                    <a:xfrm>
                      <a:off x="0" y="0"/>
                      <a:ext cx="1409065" cy="28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5F0B" w:rsidRPr="00411AAE">
        <w:rPr>
          <w:rFonts w:ascii="Arial" w:hAnsi="Arial" w:cs="Arial"/>
          <w:noProof/>
          <w:sz w:val="28"/>
          <w:szCs w:val="28"/>
        </w:rPr>
        <w:drawing>
          <wp:anchor distT="0" distB="0" distL="114300" distR="114300" simplePos="0" relativeHeight="251664384" behindDoc="0" locked="0" layoutInCell="1" allowOverlap="1" wp14:anchorId="49236789" wp14:editId="4BDF70D0">
            <wp:simplePos x="0" y="0"/>
            <wp:positionH relativeFrom="column">
              <wp:posOffset>3826240</wp:posOffset>
            </wp:positionH>
            <wp:positionV relativeFrom="paragraph">
              <wp:posOffset>459501</wp:posOffset>
            </wp:positionV>
            <wp:extent cx="1464332" cy="262255"/>
            <wp:effectExtent l="0" t="0" r="0" b="444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5788" r="50250" b="91548"/>
                    <a:stretch/>
                  </pic:blipFill>
                  <pic:spPr bwMode="auto">
                    <a:xfrm>
                      <a:off x="0" y="0"/>
                      <a:ext cx="1464332" cy="262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2EA90" w14:textId="67A219F8" w:rsidR="002071AC" w:rsidRPr="00411AAE" w:rsidRDefault="00DD5F0B" w:rsidP="008A2CC5">
      <w:pPr>
        <w:jc w:val="center"/>
        <w:rPr>
          <w:rFonts w:ascii="Arial" w:hAnsi="Arial" w:cs="Arial"/>
          <w:sz w:val="24"/>
          <w:szCs w:val="24"/>
        </w:rPr>
      </w:pPr>
      <w:r w:rsidRPr="00411AAE">
        <w:rPr>
          <w:rFonts w:ascii="Arial" w:hAnsi="Arial" w:cs="Arial"/>
          <w:noProof/>
          <w:sz w:val="24"/>
          <w:szCs w:val="24"/>
        </w:rPr>
        <w:drawing>
          <wp:anchor distT="0" distB="0" distL="114300" distR="114300" simplePos="0" relativeHeight="251663360" behindDoc="0" locked="0" layoutInCell="1" allowOverlap="1" wp14:anchorId="7D19C52B" wp14:editId="63E0C31C">
            <wp:simplePos x="0" y="0"/>
            <wp:positionH relativeFrom="column">
              <wp:posOffset>339725</wp:posOffset>
            </wp:positionH>
            <wp:positionV relativeFrom="paragraph">
              <wp:posOffset>97790</wp:posOffset>
            </wp:positionV>
            <wp:extent cx="1468120" cy="261620"/>
            <wp:effectExtent l="0" t="0" r="5080" b="5080"/>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3386" t="3350" r="28872" b="87624"/>
                    <a:stretch/>
                  </pic:blipFill>
                  <pic:spPr bwMode="auto">
                    <a:xfrm>
                      <a:off x="0" y="0"/>
                      <a:ext cx="1468120" cy="261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1AEE" w:rsidRPr="00411AAE">
        <w:rPr>
          <w:rFonts w:ascii="Arial" w:hAnsi="Arial" w:cs="Arial"/>
          <w:noProof/>
          <w:sz w:val="24"/>
          <w:szCs w:val="24"/>
        </w:rPr>
        <w:drawing>
          <wp:inline distT="0" distB="0" distL="0" distR="0" wp14:anchorId="26988532" wp14:editId="4DFC71DD">
            <wp:extent cx="1661022" cy="2266545"/>
            <wp:effectExtent l="0" t="0" r="317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4472" cy="2271253"/>
                    </a:xfrm>
                    <a:prstGeom prst="rect">
                      <a:avLst/>
                    </a:prstGeom>
                  </pic:spPr>
                </pic:pic>
              </a:graphicData>
            </a:graphic>
          </wp:inline>
        </w:drawing>
      </w:r>
      <w:r w:rsidR="008A2CC5" w:rsidRPr="00411AAE">
        <w:rPr>
          <w:rFonts w:ascii="Arial" w:hAnsi="Arial" w:cs="Arial"/>
          <w:noProof/>
          <w:sz w:val="24"/>
          <w:szCs w:val="24"/>
        </w:rPr>
        <w:drawing>
          <wp:inline distT="0" distB="0" distL="0" distR="0" wp14:anchorId="36E47E79" wp14:editId="6A54FD78">
            <wp:extent cx="1706226" cy="2304803"/>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3779" cy="2328514"/>
                    </a:xfrm>
                    <a:prstGeom prst="rect">
                      <a:avLst/>
                    </a:prstGeom>
                  </pic:spPr>
                </pic:pic>
              </a:graphicData>
            </a:graphic>
          </wp:inline>
        </w:drawing>
      </w:r>
      <w:r w:rsidR="008A2CC5" w:rsidRPr="00411AAE">
        <w:rPr>
          <w:rFonts w:ascii="Arial" w:hAnsi="Arial" w:cs="Arial"/>
          <w:sz w:val="24"/>
          <w:szCs w:val="24"/>
        </w:rPr>
        <w:t xml:space="preserve"> </w:t>
      </w:r>
      <w:r w:rsidR="008A2CC5" w:rsidRPr="00411AAE">
        <w:rPr>
          <w:rFonts w:ascii="Arial" w:hAnsi="Arial" w:cs="Arial"/>
          <w:noProof/>
          <w:sz w:val="24"/>
          <w:szCs w:val="24"/>
        </w:rPr>
        <w:drawing>
          <wp:inline distT="0" distB="0" distL="0" distR="0" wp14:anchorId="0AE2126D" wp14:editId="62768524">
            <wp:extent cx="1799617" cy="2300136"/>
            <wp:effectExtent l="0" t="0" r="381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1582" cy="2328210"/>
                    </a:xfrm>
                    <a:prstGeom prst="rect">
                      <a:avLst/>
                    </a:prstGeom>
                  </pic:spPr>
                </pic:pic>
              </a:graphicData>
            </a:graphic>
          </wp:inline>
        </w:drawing>
      </w:r>
    </w:p>
    <w:p w14:paraId="5258BD3F" w14:textId="4C102FF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Guardando </w:t>
      </w:r>
      <w:r w:rsidR="009A2C30" w:rsidRPr="00411AAE">
        <w:rPr>
          <w:rFonts w:ascii="Arial" w:hAnsi="Arial" w:cs="Arial"/>
          <w:sz w:val="28"/>
          <w:szCs w:val="28"/>
        </w:rPr>
        <w:t>alle</w:t>
      </w:r>
      <w:r w:rsidRPr="00411AAE">
        <w:rPr>
          <w:rFonts w:ascii="Arial" w:hAnsi="Arial" w:cs="Arial"/>
          <w:sz w:val="28"/>
          <w:szCs w:val="28"/>
        </w:rPr>
        <w:t xml:space="preserve"> </w:t>
      </w:r>
      <w:r w:rsidRPr="00411AAE">
        <w:rPr>
          <w:rFonts w:ascii="Arial" w:hAnsi="Arial" w:cs="Arial"/>
          <w:b/>
          <w:sz w:val="28"/>
          <w:szCs w:val="28"/>
        </w:rPr>
        <w:t>grandi imprese</w:t>
      </w:r>
      <w:r w:rsidRPr="00411AAE">
        <w:rPr>
          <w:rFonts w:ascii="Arial" w:hAnsi="Arial" w:cs="Arial"/>
          <w:sz w:val="28"/>
          <w:szCs w:val="28"/>
        </w:rPr>
        <w:t xml:space="preserve">, 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prende piede soprattutto nel Nord del Paese e vede sicuramente la Lombardia e Milano come centro propulsore di molti dei progetti. Buona la diffusione in Lazio, grazie alle molte grandi aziende che hanno una sede legale a Roma e cha hanno avviato lo Smart </w:t>
      </w:r>
      <w:proofErr w:type="spellStart"/>
      <w:r w:rsidRPr="00411AAE">
        <w:rPr>
          <w:rFonts w:ascii="Arial" w:hAnsi="Arial" w:cs="Arial"/>
          <w:sz w:val="28"/>
          <w:szCs w:val="28"/>
        </w:rPr>
        <w:t>Working</w:t>
      </w:r>
      <w:proofErr w:type="spellEnd"/>
      <w:r w:rsidRPr="00411AAE">
        <w:rPr>
          <w:rFonts w:ascii="Arial" w:hAnsi="Arial" w:cs="Arial"/>
          <w:sz w:val="28"/>
          <w:szCs w:val="28"/>
        </w:rPr>
        <w:t>.</w:t>
      </w:r>
    </w:p>
    <w:p w14:paraId="3160EF4E" w14:textId="240CE2C9"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Anche tra le </w:t>
      </w:r>
      <w:r w:rsidRPr="00411AAE">
        <w:rPr>
          <w:rFonts w:ascii="Arial" w:hAnsi="Arial" w:cs="Arial"/>
          <w:b/>
          <w:sz w:val="28"/>
          <w:szCs w:val="28"/>
        </w:rPr>
        <w:t>PMI</w:t>
      </w:r>
      <w:r w:rsidRPr="00411AAE">
        <w:rPr>
          <w:rFonts w:ascii="Arial" w:hAnsi="Arial" w:cs="Arial"/>
          <w:sz w:val="28"/>
          <w:szCs w:val="28"/>
        </w:rPr>
        <w:t xml:space="preserve">, 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vede la massima diffusione in Lombardia, ma appare diffondersi da questa sia lungo l’asse est-ovest, sia progressivamente da nord verso sud.</w:t>
      </w:r>
    </w:p>
    <w:p w14:paraId="6EC95FDF" w14:textId="4CDC40CC"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Tra le </w:t>
      </w:r>
      <w:r w:rsidRPr="00411AAE">
        <w:rPr>
          <w:rFonts w:ascii="Arial" w:hAnsi="Arial" w:cs="Arial"/>
          <w:b/>
          <w:sz w:val="28"/>
          <w:szCs w:val="28"/>
        </w:rPr>
        <w:t>PA</w:t>
      </w:r>
      <w:r w:rsidRPr="00411AAE">
        <w:rPr>
          <w:rFonts w:ascii="Arial" w:hAnsi="Arial" w:cs="Arial"/>
          <w:sz w:val="28"/>
          <w:szCs w:val="28"/>
        </w:rPr>
        <w:t xml:space="preserve">, la diffusione dello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è pi</w:t>
      </w:r>
      <w:r w:rsidR="008A2CC5" w:rsidRPr="00411AAE">
        <w:rPr>
          <w:rFonts w:ascii="Arial" w:hAnsi="Arial" w:cs="Arial"/>
          <w:sz w:val="28"/>
          <w:szCs w:val="28"/>
        </w:rPr>
        <w:t>ù</w:t>
      </w:r>
      <w:r w:rsidRPr="00411AAE">
        <w:rPr>
          <w:rFonts w:ascii="Arial" w:hAnsi="Arial" w:cs="Arial"/>
          <w:sz w:val="28"/>
          <w:szCs w:val="28"/>
        </w:rPr>
        <w:t xml:space="preserve"> uniforme rispetto a quella delle grandi aziende, soprattutto grazie a reti di </w:t>
      </w:r>
      <w:r w:rsidR="008A2CC5" w:rsidRPr="00411AAE">
        <w:rPr>
          <w:rFonts w:ascii="Arial" w:hAnsi="Arial" w:cs="Arial"/>
          <w:sz w:val="28"/>
          <w:szCs w:val="28"/>
        </w:rPr>
        <w:t>e</w:t>
      </w:r>
      <w:r w:rsidRPr="00411AAE">
        <w:rPr>
          <w:rFonts w:ascii="Arial" w:hAnsi="Arial" w:cs="Arial"/>
          <w:sz w:val="28"/>
          <w:szCs w:val="28"/>
        </w:rPr>
        <w:t>nti che cooperano nello sviluppo di iniziative. Spiccano in particolare la Lombardia e il Lazio, dove le grandi PA hanno dato impulso alle iniziative, e</w:t>
      </w:r>
      <w:r w:rsidR="008A2CC5" w:rsidRPr="00411AAE">
        <w:rPr>
          <w:rFonts w:ascii="Arial" w:hAnsi="Arial" w:cs="Arial"/>
          <w:sz w:val="28"/>
          <w:szCs w:val="28"/>
        </w:rPr>
        <w:t xml:space="preserve"> </w:t>
      </w:r>
      <w:r w:rsidRPr="00411AAE">
        <w:rPr>
          <w:rFonts w:ascii="Arial" w:hAnsi="Arial" w:cs="Arial"/>
          <w:sz w:val="28"/>
          <w:szCs w:val="28"/>
        </w:rPr>
        <w:t xml:space="preserve">anche </w:t>
      </w:r>
      <w:r w:rsidR="00623551" w:rsidRPr="00411AAE">
        <w:rPr>
          <w:rFonts w:ascii="Arial" w:hAnsi="Arial" w:cs="Arial"/>
          <w:sz w:val="28"/>
          <w:szCs w:val="28"/>
        </w:rPr>
        <w:t>l’Emilia-Romagna</w:t>
      </w:r>
      <w:r w:rsidRPr="00411AAE">
        <w:rPr>
          <w:rFonts w:ascii="Arial" w:hAnsi="Arial" w:cs="Arial"/>
          <w:sz w:val="28"/>
          <w:szCs w:val="28"/>
        </w:rPr>
        <w:t>, a cui seguono Trentino-Alto Adige, Piemonte, Liguria e Campania nelle quali le regioni stanno applicando dei progetti significativi.</w:t>
      </w:r>
    </w:p>
    <w:p w14:paraId="38AEA535" w14:textId="77777777" w:rsidR="00831AF7" w:rsidRPr="00411AAE" w:rsidRDefault="00831AF7" w:rsidP="007E0DCA">
      <w:pPr>
        <w:jc w:val="both"/>
        <w:rPr>
          <w:rFonts w:ascii="Arial" w:hAnsi="Arial" w:cs="Arial"/>
          <w:sz w:val="24"/>
          <w:szCs w:val="24"/>
        </w:rPr>
      </w:pPr>
    </w:p>
    <w:p w14:paraId="3E458EC8" w14:textId="0E84CE07" w:rsidR="008A2CC5" w:rsidRPr="00411AAE" w:rsidRDefault="00831AF7" w:rsidP="00831AF7">
      <w:pPr>
        <w:pStyle w:val="Titolo2"/>
        <w:rPr>
          <w:rFonts w:ascii="Arial" w:hAnsi="Arial" w:cs="Arial"/>
        </w:rPr>
      </w:pPr>
      <w:bookmarkStart w:id="19" w:name="_Toc3459283"/>
      <w:bookmarkStart w:id="20" w:name="_Toc12350296"/>
      <w:r w:rsidRPr="00411AAE">
        <w:rPr>
          <w:rFonts w:ascii="Arial" w:hAnsi="Arial" w:cs="Arial"/>
        </w:rPr>
        <w:t xml:space="preserve">Perché lo Smart </w:t>
      </w:r>
      <w:proofErr w:type="spellStart"/>
      <w:r w:rsidRPr="00411AAE">
        <w:rPr>
          <w:rFonts w:ascii="Arial" w:hAnsi="Arial" w:cs="Arial"/>
        </w:rPr>
        <w:t>Working</w:t>
      </w:r>
      <w:proofErr w:type="spellEnd"/>
      <w:r w:rsidRPr="00411AAE">
        <w:rPr>
          <w:rFonts w:ascii="Arial" w:hAnsi="Arial" w:cs="Arial"/>
        </w:rPr>
        <w:t xml:space="preserve"> è importante per la PA?</w:t>
      </w:r>
      <w:bookmarkEnd w:id="19"/>
      <w:bookmarkEnd w:id="20"/>
    </w:p>
    <w:p w14:paraId="6332D26B" w14:textId="117D0A16" w:rsidR="007E0DCA" w:rsidRPr="00411AAE" w:rsidRDefault="007E0DCA" w:rsidP="007E0DCA">
      <w:pPr>
        <w:jc w:val="both"/>
        <w:rPr>
          <w:rFonts w:ascii="Arial" w:hAnsi="Arial" w:cs="Arial"/>
          <w:sz w:val="28"/>
          <w:szCs w:val="28"/>
          <w:shd w:val="clear" w:color="auto" w:fill="FFFFFF"/>
        </w:rPr>
      </w:pPr>
      <w:r w:rsidRPr="00411AAE">
        <w:rPr>
          <w:rFonts w:ascii="Arial" w:hAnsi="Arial" w:cs="Arial"/>
          <w:sz w:val="28"/>
          <w:szCs w:val="28"/>
          <w:shd w:val="clear" w:color="auto" w:fill="FFFFFF"/>
        </w:rPr>
        <w:t xml:space="preserve">I motivi sono molteplici, in primo luogo, è un buon affare per i conti pubblici: i benefici colti dalle imprese dimostrano che grazie allo Smart </w:t>
      </w:r>
      <w:proofErr w:type="spellStart"/>
      <w:r w:rsidRPr="00411AAE">
        <w:rPr>
          <w:rFonts w:ascii="Arial" w:hAnsi="Arial" w:cs="Arial"/>
          <w:sz w:val="28"/>
          <w:szCs w:val="28"/>
          <w:shd w:val="clear" w:color="auto" w:fill="FFFFFF"/>
        </w:rPr>
        <w:t>Working</w:t>
      </w:r>
      <w:proofErr w:type="spellEnd"/>
      <w:r w:rsidRPr="00411AAE">
        <w:rPr>
          <w:rFonts w:ascii="Arial" w:hAnsi="Arial" w:cs="Arial"/>
          <w:sz w:val="28"/>
          <w:szCs w:val="28"/>
          <w:shd w:val="clear" w:color="auto" w:fill="FFFFFF"/>
        </w:rPr>
        <w:t xml:space="preserve"> non solo è possibile aumentare la produttività, con conseguente impatto positivo sul </w:t>
      </w:r>
      <w:r w:rsidRPr="00411AAE">
        <w:rPr>
          <w:rFonts w:ascii="Arial" w:hAnsi="Arial" w:cs="Arial"/>
          <w:sz w:val="28"/>
          <w:szCs w:val="28"/>
          <w:shd w:val="clear" w:color="auto" w:fill="FFFFFF"/>
        </w:rPr>
        <w:lastRenderedPageBreak/>
        <w:t>livello dei servizi offerto alla società e al cittadino, ma è anc</w:t>
      </w:r>
      <w:r w:rsidR="009A2C30" w:rsidRPr="00411AAE">
        <w:rPr>
          <w:rFonts w:ascii="Arial" w:hAnsi="Arial" w:cs="Arial"/>
          <w:sz w:val="28"/>
          <w:szCs w:val="28"/>
          <w:shd w:val="clear" w:color="auto" w:fill="FFFFFF"/>
        </w:rPr>
        <w:t>h</w:t>
      </w:r>
      <w:r w:rsidRPr="00411AAE">
        <w:rPr>
          <w:rFonts w:ascii="Arial" w:hAnsi="Arial" w:cs="Arial"/>
          <w:sz w:val="28"/>
          <w:szCs w:val="28"/>
          <w:shd w:val="clear" w:color="auto" w:fill="FFFFFF"/>
        </w:rPr>
        <w:t>e possibile realizzare delle importanti razionalizzazioni soprattutto a livello delle risorse immobiliari, risparmiando costi e creando quindi possibili fonti di finanziamento di progetti di modernizzazione, di digitalizzazione.</w:t>
      </w:r>
    </w:p>
    <w:p w14:paraId="2FBF3C85" w14:textId="2DC80942" w:rsidR="007E0DCA" w:rsidRPr="00411AAE" w:rsidRDefault="007E0DCA" w:rsidP="007E0DCA">
      <w:pPr>
        <w:jc w:val="both"/>
        <w:rPr>
          <w:rFonts w:ascii="Arial" w:hAnsi="Arial" w:cs="Arial"/>
          <w:color w:val="282828"/>
          <w:sz w:val="28"/>
          <w:szCs w:val="28"/>
          <w:shd w:val="clear" w:color="auto" w:fill="FFFFFF"/>
        </w:rPr>
      </w:pPr>
      <w:r w:rsidRPr="00411AAE">
        <w:rPr>
          <w:rFonts w:ascii="Arial" w:hAnsi="Arial" w:cs="Arial"/>
          <w:sz w:val="28"/>
          <w:szCs w:val="28"/>
        </w:rPr>
        <w:t xml:space="preserve">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è anche un modo per iniziare a introdurre anche nel settore pubblico logiche di valutazione</w:t>
      </w:r>
      <w:r w:rsidR="00DA6FFC" w:rsidRPr="00411AAE">
        <w:rPr>
          <w:rFonts w:ascii="Arial" w:hAnsi="Arial" w:cs="Arial"/>
          <w:sz w:val="28"/>
          <w:szCs w:val="28"/>
        </w:rPr>
        <w:t xml:space="preserve"> </w:t>
      </w:r>
      <w:r w:rsidRPr="00411AAE">
        <w:rPr>
          <w:rFonts w:ascii="Arial" w:hAnsi="Arial" w:cs="Arial"/>
          <w:sz w:val="28"/>
          <w:szCs w:val="28"/>
        </w:rPr>
        <w:t>basate sui risultati e sui livelli di servizio piuttosto che sul presenzialismo o sull’adempimento di procedure burocratiche. Questo si può fare anche sfruttando la motivazione al cambiamento che viene innescata dalle persone da quel credito di fiducia</w:t>
      </w:r>
      <w:r w:rsidR="00540E5E" w:rsidRPr="00411AAE">
        <w:rPr>
          <w:rFonts w:ascii="Arial" w:hAnsi="Arial" w:cs="Arial"/>
          <w:sz w:val="28"/>
          <w:szCs w:val="28"/>
        </w:rPr>
        <w:t xml:space="preserve">, </w:t>
      </w:r>
      <w:r w:rsidRPr="00411AAE">
        <w:rPr>
          <w:rFonts w:ascii="Arial" w:hAnsi="Arial" w:cs="Arial"/>
          <w:sz w:val="28"/>
          <w:szCs w:val="28"/>
        </w:rPr>
        <w:t>nonché dai rilevanti benefici a livello personale che si possono cogliere.</w:t>
      </w:r>
    </w:p>
    <w:p w14:paraId="56819880" w14:textId="6E17F241"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possiamo dire che sia anche un modo di preservare l’attrattività del Pubblico Impiego verso persone di talento, perché in questo modo non si escludono i dipendenti pubblici da quelle iniziative che migliorano il clima organizzativo e danno maggiore possibilità di conciliare e integrare lavoro e vita privata</w:t>
      </w:r>
      <w:r w:rsidR="00A555F2" w:rsidRPr="00411AAE">
        <w:rPr>
          <w:rFonts w:ascii="Arial" w:hAnsi="Arial" w:cs="Arial"/>
          <w:sz w:val="28"/>
          <w:szCs w:val="28"/>
        </w:rPr>
        <w:t>.</w:t>
      </w:r>
    </w:p>
    <w:p w14:paraId="27B5A5AF" w14:textId="7EA1E264" w:rsidR="00DA6FFC" w:rsidRPr="00411AAE" w:rsidRDefault="00DA6FFC" w:rsidP="007E0DCA">
      <w:pPr>
        <w:jc w:val="both"/>
        <w:rPr>
          <w:rFonts w:ascii="Arial" w:hAnsi="Arial" w:cs="Arial"/>
          <w:sz w:val="24"/>
          <w:szCs w:val="24"/>
        </w:rPr>
      </w:pPr>
    </w:p>
    <w:p w14:paraId="237722E5" w14:textId="378538FE" w:rsidR="00DA6FFC" w:rsidRPr="00411AAE" w:rsidRDefault="00230F20" w:rsidP="00230F20">
      <w:pPr>
        <w:pStyle w:val="Titolo2"/>
        <w:rPr>
          <w:rFonts w:ascii="Arial" w:hAnsi="Arial" w:cs="Arial"/>
        </w:rPr>
      </w:pPr>
      <w:bookmarkStart w:id="21" w:name="_Toc3459284"/>
      <w:bookmarkStart w:id="22" w:name="_Toc12350297"/>
      <w:r w:rsidRPr="00411AAE">
        <w:rPr>
          <w:rFonts w:ascii="Arial" w:hAnsi="Arial" w:cs="Arial"/>
        </w:rPr>
        <w:t xml:space="preserve">Iniziative di Smart </w:t>
      </w:r>
      <w:proofErr w:type="spellStart"/>
      <w:r w:rsidRPr="00411AAE">
        <w:rPr>
          <w:rFonts w:ascii="Arial" w:hAnsi="Arial" w:cs="Arial"/>
        </w:rPr>
        <w:t>Working</w:t>
      </w:r>
      <w:proofErr w:type="spellEnd"/>
      <w:r w:rsidRPr="00411AAE">
        <w:rPr>
          <w:rFonts w:ascii="Arial" w:hAnsi="Arial" w:cs="Arial"/>
        </w:rPr>
        <w:t xml:space="preserve"> nelle PA</w:t>
      </w:r>
      <w:bookmarkEnd w:id="21"/>
      <w:bookmarkEnd w:id="22"/>
    </w:p>
    <w:p w14:paraId="44C44CB4"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In Italia sono tanti ormai gli esempi di Pubbliche Amministrazioni che hanno deciso di intraprendere iniziative di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Ne possiamo citare alcune. </w:t>
      </w:r>
    </w:p>
    <w:p w14:paraId="39BF65F0" w14:textId="0A8A16FC"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Il </w:t>
      </w:r>
      <w:r w:rsidRPr="00411AAE">
        <w:rPr>
          <w:rFonts w:ascii="Arial" w:hAnsi="Arial" w:cs="Arial"/>
          <w:b/>
          <w:sz w:val="28"/>
          <w:szCs w:val="28"/>
        </w:rPr>
        <w:t>Comune di Genova</w:t>
      </w:r>
      <w:r w:rsidR="001C1660" w:rsidRPr="00411AAE">
        <w:rPr>
          <w:rFonts w:ascii="Arial" w:hAnsi="Arial" w:cs="Arial"/>
          <w:sz w:val="28"/>
          <w:szCs w:val="28"/>
        </w:rPr>
        <w:t xml:space="preserve">, </w:t>
      </w:r>
      <w:r w:rsidRPr="00411AAE">
        <w:rPr>
          <w:rFonts w:ascii="Arial" w:hAnsi="Arial" w:cs="Arial"/>
          <w:sz w:val="28"/>
          <w:szCs w:val="28"/>
        </w:rPr>
        <w:t>ad esempio, nel 2015 ha avviato una sperimentazione di lavoro da remoto che ha coinvolto 82 persone con attività prevalenti di back office.</w:t>
      </w:r>
    </w:p>
    <w:p w14:paraId="7EB68C23" w14:textId="44757823" w:rsidR="007E0DCA" w:rsidRPr="00411AAE" w:rsidRDefault="00623551" w:rsidP="007E0DCA">
      <w:pPr>
        <w:jc w:val="both"/>
        <w:rPr>
          <w:rFonts w:ascii="Arial" w:hAnsi="Arial" w:cs="Arial"/>
          <w:sz w:val="28"/>
          <w:szCs w:val="28"/>
        </w:rPr>
      </w:pPr>
      <w:r w:rsidRPr="00411AAE">
        <w:rPr>
          <w:rFonts w:ascii="Arial" w:hAnsi="Arial" w:cs="Arial"/>
          <w:sz w:val="28"/>
          <w:szCs w:val="28"/>
        </w:rPr>
        <w:t>È</w:t>
      </w:r>
      <w:r w:rsidR="007E0DCA" w:rsidRPr="00411AAE">
        <w:rPr>
          <w:rFonts w:ascii="Arial" w:hAnsi="Arial" w:cs="Arial"/>
          <w:sz w:val="28"/>
          <w:szCs w:val="28"/>
        </w:rPr>
        <w:t xml:space="preserve"> interessante in particolare il caso dei messi notificatori che hanno goduto di forme di flessibilit</w:t>
      </w:r>
      <w:r w:rsidR="00540E5E" w:rsidRPr="00411AAE">
        <w:rPr>
          <w:rFonts w:ascii="Arial" w:hAnsi="Arial" w:cs="Arial"/>
          <w:sz w:val="28"/>
          <w:szCs w:val="28"/>
        </w:rPr>
        <w:t>à</w:t>
      </w:r>
      <w:r w:rsidR="007E0DCA" w:rsidRPr="00411AAE">
        <w:rPr>
          <w:rFonts w:ascii="Arial" w:hAnsi="Arial" w:cs="Arial"/>
          <w:sz w:val="28"/>
          <w:szCs w:val="28"/>
        </w:rPr>
        <w:t xml:space="preserve"> oraria e della possibilit</w:t>
      </w:r>
      <w:r w:rsidR="001C1660" w:rsidRPr="00411AAE">
        <w:rPr>
          <w:rFonts w:ascii="Arial" w:hAnsi="Arial" w:cs="Arial"/>
          <w:sz w:val="28"/>
          <w:szCs w:val="28"/>
        </w:rPr>
        <w:t xml:space="preserve">à </w:t>
      </w:r>
      <w:r w:rsidR="007E0DCA" w:rsidRPr="00411AAE">
        <w:rPr>
          <w:rFonts w:ascii="Arial" w:hAnsi="Arial" w:cs="Arial"/>
          <w:sz w:val="28"/>
          <w:szCs w:val="28"/>
        </w:rPr>
        <w:t>di avere come area territoriale quella vicino al proprio domicilio. Questa iniziativa ha portato risultati molto positivi per il Comune, per i messi notificatori e per i cittadini.</w:t>
      </w:r>
    </w:p>
    <w:p w14:paraId="3C2B26C2"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Sempre a Genova, in seguito ai fatti dello scorso 14 agosto, da settembre 2018 è partita un’iniziativa di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che coinvolge 500 dipendenti comunali, ovvero circa il 10% dell’organico totale, che possono aderire al “lavoro agile” operando da casa per 4 giorni al mese.</w:t>
      </w:r>
    </w:p>
    <w:p w14:paraId="1CF2C128" w14:textId="77777777" w:rsidR="00B91F7E" w:rsidRPr="00411AAE" w:rsidRDefault="007E0DCA" w:rsidP="007E0DCA">
      <w:pPr>
        <w:jc w:val="both"/>
        <w:rPr>
          <w:rFonts w:ascii="Arial" w:hAnsi="Arial" w:cs="Arial"/>
          <w:sz w:val="28"/>
          <w:szCs w:val="28"/>
        </w:rPr>
      </w:pPr>
      <w:r w:rsidRPr="00411AAE">
        <w:rPr>
          <w:rFonts w:ascii="Arial" w:hAnsi="Arial" w:cs="Arial"/>
          <w:sz w:val="28"/>
          <w:szCs w:val="28"/>
        </w:rPr>
        <w:t xml:space="preserve">Un’altra iniziativa rilevante è quella del </w:t>
      </w:r>
      <w:r w:rsidRPr="00411AAE">
        <w:rPr>
          <w:rFonts w:ascii="Arial" w:hAnsi="Arial" w:cs="Arial"/>
          <w:b/>
          <w:sz w:val="28"/>
          <w:szCs w:val="28"/>
        </w:rPr>
        <w:t>Comune di Torino</w:t>
      </w:r>
      <w:r w:rsidRPr="00411AAE">
        <w:rPr>
          <w:rFonts w:ascii="Arial" w:hAnsi="Arial" w:cs="Arial"/>
          <w:sz w:val="28"/>
          <w:szCs w:val="28"/>
        </w:rPr>
        <w:t>. Un’iniziativa attivata a settembre 2016, con l’obiettivo di motivare i dipendenti e di valorizzare i talenti presenti nell’ente.</w:t>
      </w:r>
    </w:p>
    <w:p w14:paraId="5E7AA6AF" w14:textId="409B32A5" w:rsidR="007E0DCA" w:rsidRPr="00411AAE" w:rsidRDefault="007E0DCA" w:rsidP="007E0DCA">
      <w:pPr>
        <w:jc w:val="both"/>
        <w:rPr>
          <w:rFonts w:ascii="Arial" w:hAnsi="Arial" w:cs="Arial"/>
          <w:sz w:val="28"/>
          <w:szCs w:val="28"/>
        </w:rPr>
      </w:pPr>
      <w:r w:rsidRPr="00411AAE">
        <w:rPr>
          <w:rFonts w:ascii="Arial" w:hAnsi="Arial" w:cs="Arial"/>
          <w:sz w:val="28"/>
          <w:szCs w:val="28"/>
        </w:rPr>
        <w:lastRenderedPageBreak/>
        <w:t xml:space="preserve">Questa iniziativa ha visto diverse modalità di azioni, una prima modalità riguarda l’introduzione generalizzata dello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per un massimo di 3 giorni al mese, le altre modalità sono più puntuali e sono state via via sperimentate. Un’iniziativa all’interno del </w:t>
      </w:r>
      <w:r w:rsidR="00540E5E" w:rsidRPr="00411AAE">
        <w:rPr>
          <w:rFonts w:ascii="Arial" w:hAnsi="Arial" w:cs="Arial"/>
          <w:sz w:val="28"/>
          <w:szCs w:val="28"/>
        </w:rPr>
        <w:t>C</w:t>
      </w:r>
      <w:r w:rsidRPr="00411AAE">
        <w:rPr>
          <w:rFonts w:ascii="Arial" w:hAnsi="Arial" w:cs="Arial"/>
          <w:sz w:val="28"/>
          <w:szCs w:val="28"/>
        </w:rPr>
        <w:t xml:space="preserve">omune che è stata particolarmente interessante è quella avviata con il progetto di </w:t>
      </w:r>
      <w:proofErr w:type="spellStart"/>
      <w:r w:rsidRPr="00411AAE">
        <w:rPr>
          <w:rFonts w:ascii="Arial" w:hAnsi="Arial" w:cs="Arial"/>
          <w:sz w:val="28"/>
          <w:szCs w:val="28"/>
        </w:rPr>
        <w:t>EdiliziAgile</w:t>
      </w:r>
      <w:proofErr w:type="spellEnd"/>
      <w:r w:rsidRPr="00411AAE">
        <w:rPr>
          <w:rFonts w:ascii="Arial" w:hAnsi="Arial" w:cs="Arial"/>
          <w:sz w:val="28"/>
          <w:szCs w:val="28"/>
        </w:rPr>
        <w:t xml:space="preserve">, che ha dato la possibilità ai dipendenti dell’area Edilizia Privata di erogare servizi all’utenza da luoghi diversi dal proprio ufficio, grazie all’uso di tecnologie di collaboration. Questo ha avuto forti benefici, non solo in termini di soddisfazione dei lavoratori, ma ha anche permesso di dare maggiore qualità e continuità del servizio verso i cittadini. </w:t>
      </w:r>
    </w:p>
    <w:p w14:paraId="225968FC"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Anche il </w:t>
      </w:r>
      <w:r w:rsidRPr="00411AAE">
        <w:rPr>
          <w:rFonts w:ascii="Arial" w:hAnsi="Arial" w:cs="Arial"/>
          <w:b/>
          <w:sz w:val="28"/>
          <w:szCs w:val="28"/>
        </w:rPr>
        <w:t>Ministero dell’Economia e Finanza</w:t>
      </w:r>
      <w:r w:rsidRPr="00411AAE">
        <w:rPr>
          <w:rFonts w:ascii="Arial" w:hAnsi="Arial" w:cs="Arial"/>
          <w:sz w:val="28"/>
          <w:szCs w:val="28"/>
        </w:rPr>
        <w:t>, con il progetto «Be MEF Be Smart» che parte nel 2016 ha tracciato un interessante percorso di lavoro.</w:t>
      </w:r>
    </w:p>
    <w:p w14:paraId="5B1D441E"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L’avvio risale a luglio 2017 e a oggi ha coinvolto 218 persone, prevedendo la possibilità per i dipendenti di lavorare da remoto fino a 6 giornate al mese, con la semplice identificazione di alcune ore di reperibilità.</w:t>
      </w:r>
    </w:p>
    <w:p w14:paraId="0CCB1210" w14:textId="27E8CD83"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Il progetto è stato prorogato fino a gennaio 2019, data alla quale si contavano già 311 lavoratori in Smart </w:t>
      </w:r>
      <w:proofErr w:type="spellStart"/>
      <w:r w:rsidRPr="00411AAE">
        <w:rPr>
          <w:rFonts w:ascii="Arial" w:hAnsi="Arial" w:cs="Arial"/>
          <w:sz w:val="28"/>
          <w:szCs w:val="28"/>
        </w:rPr>
        <w:t>Working</w:t>
      </w:r>
      <w:proofErr w:type="spellEnd"/>
      <w:r w:rsidRPr="00411AAE">
        <w:rPr>
          <w:rFonts w:ascii="Arial" w:hAnsi="Arial" w:cs="Arial"/>
          <w:sz w:val="28"/>
          <w:szCs w:val="28"/>
        </w:rPr>
        <w:t>.</w:t>
      </w:r>
    </w:p>
    <w:p w14:paraId="2920D3FD" w14:textId="6B7149A1" w:rsidR="00B91F7E" w:rsidRPr="00411AAE" w:rsidRDefault="00B91F7E" w:rsidP="007E0DCA">
      <w:pPr>
        <w:jc w:val="both"/>
        <w:rPr>
          <w:rFonts w:ascii="Arial" w:hAnsi="Arial" w:cs="Arial"/>
          <w:sz w:val="24"/>
          <w:szCs w:val="24"/>
        </w:rPr>
      </w:pPr>
    </w:p>
    <w:p w14:paraId="74229295" w14:textId="35A8AE82" w:rsidR="00B91F7E" w:rsidRPr="00411AAE" w:rsidRDefault="00565ECF" w:rsidP="00565ECF">
      <w:pPr>
        <w:pStyle w:val="Titolo2"/>
        <w:rPr>
          <w:rFonts w:ascii="Arial" w:hAnsi="Arial" w:cs="Arial"/>
        </w:rPr>
      </w:pPr>
      <w:bookmarkStart w:id="23" w:name="_Toc3459285"/>
      <w:bookmarkStart w:id="24" w:name="_Toc12350298"/>
      <w:r w:rsidRPr="00411AAE">
        <w:rPr>
          <w:rFonts w:ascii="Arial" w:hAnsi="Arial" w:cs="Arial"/>
        </w:rPr>
        <w:t>L’analisi del fenomeno a livello europeo</w:t>
      </w:r>
      <w:bookmarkEnd w:id="23"/>
      <w:bookmarkEnd w:id="24"/>
    </w:p>
    <w:p w14:paraId="65809726"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ovviamente non è soltanto un fenomeno italian</w:t>
      </w:r>
      <w:r w:rsidR="006211A6" w:rsidRPr="00411AAE">
        <w:rPr>
          <w:rFonts w:ascii="Arial" w:hAnsi="Arial" w:cs="Arial"/>
          <w:sz w:val="28"/>
          <w:szCs w:val="28"/>
        </w:rPr>
        <w:t xml:space="preserve">o. </w:t>
      </w:r>
      <w:r w:rsidRPr="00411AAE">
        <w:rPr>
          <w:rFonts w:ascii="Arial" w:hAnsi="Arial" w:cs="Arial"/>
          <w:sz w:val="28"/>
          <w:szCs w:val="28"/>
        </w:rPr>
        <w:t>Negli ultimi anni, nei mercati del lavoro europeo si è assistito al crescente sviluppo di forme di organizzazione del lavoro più flessibili. Forme che si discostano dalle modalità di lavoro più tradizionali e dai contratti di lavoro standard, andando verso una maggiore flessibilità in termini di orari e luoghi di lavoro.</w:t>
      </w:r>
    </w:p>
    <w:p w14:paraId="11337482" w14:textId="1BED7733"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Dall’analisi internazionale che è stata compiuta di questo fenomeno emerge innanzitutto come ci sia oggi a livello europeo la mancanza di una definizione univoca e universalmente accettata dello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Diversi Paesi adottano differenti terminologie per descrivere modalità di organizzazione del lavoro in fondo simili, tra queste ad esempio, </w:t>
      </w:r>
      <w:r w:rsidRPr="00411AAE">
        <w:rPr>
          <w:rFonts w:ascii="Arial" w:hAnsi="Arial" w:cs="Arial"/>
          <w:i/>
          <w:sz w:val="28"/>
          <w:szCs w:val="28"/>
        </w:rPr>
        <w:t xml:space="preserve">Flexible </w:t>
      </w:r>
      <w:proofErr w:type="spellStart"/>
      <w:r w:rsidRPr="00411AAE">
        <w:rPr>
          <w:rFonts w:ascii="Arial" w:hAnsi="Arial" w:cs="Arial"/>
          <w:i/>
          <w:sz w:val="28"/>
          <w:szCs w:val="28"/>
        </w:rPr>
        <w:t>Working</w:t>
      </w:r>
      <w:proofErr w:type="spellEnd"/>
      <w:r w:rsidRPr="00411AAE">
        <w:rPr>
          <w:rFonts w:ascii="Arial" w:hAnsi="Arial" w:cs="Arial"/>
          <w:i/>
          <w:sz w:val="28"/>
          <w:szCs w:val="28"/>
        </w:rPr>
        <w:t xml:space="preserve">, Mobile </w:t>
      </w:r>
      <w:proofErr w:type="spellStart"/>
      <w:r w:rsidRPr="00411AAE">
        <w:rPr>
          <w:rFonts w:ascii="Arial" w:hAnsi="Arial" w:cs="Arial"/>
          <w:i/>
          <w:sz w:val="28"/>
          <w:szCs w:val="28"/>
        </w:rPr>
        <w:t>Working</w:t>
      </w:r>
      <w:proofErr w:type="spellEnd"/>
      <w:r w:rsidRPr="00411AAE">
        <w:rPr>
          <w:rFonts w:ascii="Arial" w:hAnsi="Arial" w:cs="Arial"/>
          <w:i/>
          <w:sz w:val="28"/>
          <w:szCs w:val="28"/>
        </w:rPr>
        <w:t xml:space="preserve">, Agile </w:t>
      </w:r>
      <w:proofErr w:type="spellStart"/>
      <w:r w:rsidRPr="00411AAE">
        <w:rPr>
          <w:rFonts w:ascii="Arial" w:hAnsi="Arial" w:cs="Arial"/>
          <w:i/>
          <w:sz w:val="28"/>
          <w:szCs w:val="28"/>
        </w:rPr>
        <w:t>Working</w:t>
      </w:r>
      <w:proofErr w:type="spellEnd"/>
      <w:r w:rsidRPr="00411AAE">
        <w:rPr>
          <w:rFonts w:ascii="Arial" w:hAnsi="Arial" w:cs="Arial"/>
          <w:i/>
          <w:sz w:val="28"/>
          <w:szCs w:val="28"/>
        </w:rPr>
        <w:t xml:space="preserve">, Activity </w:t>
      </w:r>
      <w:proofErr w:type="spellStart"/>
      <w:r w:rsidRPr="00411AAE">
        <w:rPr>
          <w:rFonts w:ascii="Arial" w:hAnsi="Arial" w:cs="Arial"/>
          <w:i/>
          <w:sz w:val="28"/>
          <w:szCs w:val="28"/>
        </w:rPr>
        <w:t>Based</w:t>
      </w:r>
      <w:proofErr w:type="spellEnd"/>
      <w:r w:rsidRPr="00411AAE">
        <w:rPr>
          <w:rFonts w:ascii="Arial" w:hAnsi="Arial" w:cs="Arial"/>
          <w:i/>
          <w:sz w:val="28"/>
          <w:szCs w:val="28"/>
        </w:rPr>
        <w:t xml:space="preserve"> </w:t>
      </w:r>
      <w:proofErr w:type="spellStart"/>
      <w:r w:rsidRPr="00411AAE">
        <w:rPr>
          <w:rFonts w:ascii="Arial" w:hAnsi="Arial" w:cs="Arial"/>
          <w:i/>
          <w:sz w:val="28"/>
          <w:szCs w:val="28"/>
        </w:rPr>
        <w:t>Working</w:t>
      </w:r>
      <w:proofErr w:type="spellEnd"/>
      <w:r w:rsidRPr="00411AAE">
        <w:rPr>
          <w:rFonts w:ascii="Arial" w:hAnsi="Arial" w:cs="Arial"/>
          <w:i/>
          <w:sz w:val="28"/>
          <w:szCs w:val="28"/>
        </w:rPr>
        <w:t xml:space="preserve"> </w:t>
      </w:r>
      <w:r w:rsidRPr="00411AAE">
        <w:rPr>
          <w:rFonts w:ascii="Arial" w:hAnsi="Arial" w:cs="Arial"/>
          <w:sz w:val="28"/>
          <w:szCs w:val="28"/>
        </w:rPr>
        <w:t xml:space="preserve">e </w:t>
      </w:r>
      <w:r w:rsidRPr="00411AAE">
        <w:rPr>
          <w:rFonts w:ascii="Arial" w:hAnsi="Arial" w:cs="Arial"/>
          <w:i/>
          <w:sz w:val="28"/>
          <w:szCs w:val="28"/>
        </w:rPr>
        <w:t xml:space="preserve">New Way of </w:t>
      </w:r>
      <w:proofErr w:type="spellStart"/>
      <w:r w:rsidRPr="00411AAE">
        <w:rPr>
          <w:rFonts w:ascii="Arial" w:hAnsi="Arial" w:cs="Arial"/>
          <w:i/>
          <w:sz w:val="28"/>
          <w:szCs w:val="28"/>
        </w:rPr>
        <w:t>Working</w:t>
      </w:r>
      <w:proofErr w:type="spellEnd"/>
      <w:r w:rsidRPr="00411AAE">
        <w:rPr>
          <w:rFonts w:ascii="Arial" w:hAnsi="Arial" w:cs="Arial"/>
          <w:sz w:val="28"/>
          <w:szCs w:val="28"/>
        </w:rPr>
        <w:t>, sono alcuni, forse i più ricorrenti termini che vengono utilizzati per descrivere questi fenomeni.</w:t>
      </w:r>
    </w:p>
    <w:p w14:paraId="7E0961AF" w14:textId="3A9887C9"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La diffusione di pratiche di Smart </w:t>
      </w:r>
      <w:proofErr w:type="spellStart"/>
      <w:r w:rsidRPr="00411AAE">
        <w:rPr>
          <w:rFonts w:ascii="Arial" w:hAnsi="Arial" w:cs="Arial"/>
          <w:sz w:val="28"/>
          <w:szCs w:val="28"/>
        </w:rPr>
        <w:t>Working</w:t>
      </w:r>
      <w:proofErr w:type="spellEnd"/>
      <w:r w:rsidR="00565ECF" w:rsidRPr="00411AAE">
        <w:rPr>
          <w:rFonts w:ascii="Arial" w:hAnsi="Arial" w:cs="Arial"/>
          <w:sz w:val="28"/>
          <w:szCs w:val="28"/>
        </w:rPr>
        <w:t xml:space="preserve"> </w:t>
      </w:r>
      <w:r w:rsidRPr="00411AAE">
        <w:rPr>
          <w:rFonts w:ascii="Arial" w:hAnsi="Arial" w:cs="Arial"/>
          <w:sz w:val="28"/>
          <w:szCs w:val="28"/>
        </w:rPr>
        <w:t xml:space="preserve">nel settore pubblico, anche all’estero, è minore rispetto a quello che avviene nel privato, ma nonostante gli </w:t>
      </w:r>
      <w:r w:rsidRPr="00411AAE">
        <w:rPr>
          <w:rFonts w:ascii="Arial" w:hAnsi="Arial" w:cs="Arial"/>
          <w:sz w:val="28"/>
          <w:szCs w:val="28"/>
        </w:rPr>
        <w:lastRenderedPageBreak/>
        <w:t xml:space="preserve">evidenti vincoli che rendono più restrittiva l’adozione di queste forme di flessibilità, in alcuni Paesi i progetti di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sono stati attivati da ormai più di dieci anni anche nel settore pubblico e hanno perso l’accezione </w:t>
      </w:r>
      <w:r w:rsidR="00540E5E" w:rsidRPr="00411AAE">
        <w:rPr>
          <w:rFonts w:ascii="Arial" w:hAnsi="Arial" w:cs="Arial"/>
          <w:sz w:val="28"/>
          <w:szCs w:val="28"/>
        </w:rPr>
        <w:t xml:space="preserve">di progetti di </w:t>
      </w:r>
      <w:r w:rsidRPr="00411AAE">
        <w:rPr>
          <w:rFonts w:ascii="Arial" w:hAnsi="Arial" w:cs="Arial"/>
          <w:sz w:val="28"/>
          <w:szCs w:val="28"/>
        </w:rPr>
        <w:t>sperimentazione</w:t>
      </w:r>
      <w:r w:rsidR="00540E5E" w:rsidRPr="00411AAE">
        <w:rPr>
          <w:rFonts w:ascii="Arial" w:hAnsi="Arial" w:cs="Arial"/>
          <w:sz w:val="28"/>
          <w:szCs w:val="28"/>
        </w:rPr>
        <w:t xml:space="preserve"> </w:t>
      </w:r>
      <w:r w:rsidRPr="00411AAE">
        <w:rPr>
          <w:rFonts w:ascii="Arial" w:hAnsi="Arial" w:cs="Arial"/>
          <w:sz w:val="28"/>
          <w:szCs w:val="28"/>
        </w:rPr>
        <w:t>diventando delle realtà consolidate.</w:t>
      </w:r>
    </w:p>
    <w:p w14:paraId="48F57B32" w14:textId="46B70081"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In Belgio, le definizioni più diffuse che identificano il concetto di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sono </w:t>
      </w:r>
      <w:r w:rsidRPr="00411AAE">
        <w:rPr>
          <w:rFonts w:ascii="Arial" w:hAnsi="Arial" w:cs="Arial"/>
          <w:i/>
          <w:sz w:val="28"/>
          <w:szCs w:val="28"/>
        </w:rPr>
        <w:t xml:space="preserve">New Way of </w:t>
      </w:r>
      <w:proofErr w:type="spellStart"/>
      <w:r w:rsidRPr="00411AAE">
        <w:rPr>
          <w:rFonts w:ascii="Arial" w:hAnsi="Arial" w:cs="Arial"/>
          <w:i/>
          <w:sz w:val="28"/>
          <w:szCs w:val="28"/>
        </w:rPr>
        <w:t>Working</w:t>
      </w:r>
      <w:proofErr w:type="spellEnd"/>
      <w:r w:rsidRPr="00411AAE">
        <w:rPr>
          <w:rFonts w:ascii="Arial" w:hAnsi="Arial" w:cs="Arial"/>
          <w:sz w:val="28"/>
          <w:szCs w:val="28"/>
        </w:rPr>
        <w:t xml:space="preserve"> e </w:t>
      </w:r>
      <w:r w:rsidRPr="00411AAE">
        <w:rPr>
          <w:rFonts w:ascii="Arial" w:hAnsi="Arial" w:cs="Arial"/>
          <w:i/>
          <w:sz w:val="28"/>
          <w:szCs w:val="28"/>
        </w:rPr>
        <w:t>New World Of Work</w:t>
      </w:r>
      <w:r w:rsidR="00540E5E" w:rsidRPr="00411AAE">
        <w:rPr>
          <w:rFonts w:ascii="Arial" w:hAnsi="Arial" w:cs="Arial"/>
          <w:sz w:val="28"/>
          <w:szCs w:val="28"/>
        </w:rPr>
        <w:t>. A</w:t>
      </w:r>
      <w:r w:rsidRPr="00411AAE">
        <w:rPr>
          <w:rFonts w:ascii="Arial" w:hAnsi="Arial" w:cs="Arial"/>
          <w:sz w:val="28"/>
          <w:szCs w:val="28"/>
        </w:rPr>
        <w:t>d oggi</w:t>
      </w:r>
      <w:r w:rsidR="00540E5E" w:rsidRPr="00411AAE">
        <w:rPr>
          <w:rFonts w:ascii="Arial" w:hAnsi="Arial" w:cs="Arial"/>
          <w:sz w:val="28"/>
          <w:szCs w:val="28"/>
        </w:rPr>
        <w:t>,</w:t>
      </w:r>
      <w:r w:rsidRPr="00411AAE">
        <w:rPr>
          <w:rFonts w:ascii="Arial" w:hAnsi="Arial" w:cs="Arial"/>
          <w:sz w:val="28"/>
          <w:szCs w:val="28"/>
        </w:rPr>
        <w:t xml:space="preserve"> però</w:t>
      </w:r>
      <w:r w:rsidR="00540E5E" w:rsidRPr="00411AAE">
        <w:rPr>
          <w:rFonts w:ascii="Arial" w:hAnsi="Arial" w:cs="Arial"/>
          <w:sz w:val="28"/>
          <w:szCs w:val="28"/>
        </w:rPr>
        <w:t xml:space="preserve">, </w:t>
      </w:r>
      <w:r w:rsidRPr="00411AAE">
        <w:rPr>
          <w:rFonts w:ascii="Arial" w:hAnsi="Arial" w:cs="Arial"/>
          <w:sz w:val="28"/>
          <w:szCs w:val="28"/>
        </w:rPr>
        <w:t>non si è ancora sentita la necessità di avere una vera e propria legge che le regolamenti.</w:t>
      </w:r>
    </w:p>
    <w:p w14:paraId="0C841A7D"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Con il primo termine, </w:t>
      </w:r>
      <w:r w:rsidRPr="00411AAE">
        <w:rPr>
          <w:rFonts w:ascii="Arial" w:hAnsi="Arial" w:cs="Arial"/>
          <w:i/>
          <w:sz w:val="28"/>
          <w:szCs w:val="28"/>
        </w:rPr>
        <w:t xml:space="preserve">New Way of </w:t>
      </w:r>
      <w:proofErr w:type="spellStart"/>
      <w:r w:rsidRPr="00411AAE">
        <w:rPr>
          <w:rFonts w:ascii="Arial" w:hAnsi="Arial" w:cs="Arial"/>
          <w:i/>
          <w:sz w:val="28"/>
          <w:szCs w:val="28"/>
        </w:rPr>
        <w:t>Working</w:t>
      </w:r>
      <w:proofErr w:type="spellEnd"/>
      <w:r w:rsidRPr="00411AAE">
        <w:rPr>
          <w:rFonts w:ascii="Arial" w:hAnsi="Arial" w:cs="Arial"/>
          <w:i/>
          <w:sz w:val="28"/>
          <w:szCs w:val="28"/>
        </w:rPr>
        <w:t>,</w:t>
      </w:r>
      <w:r w:rsidRPr="00411AAE">
        <w:rPr>
          <w:rFonts w:ascii="Arial" w:hAnsi="Arial" w:cs="Arial"/>
          <w:sz w:val="28"/>
          <w:szCs w:val="28"/>
        </w:rPr>
        <w:t xml:space="preserve"> ci si riferisce a nuove modalità di lavoro, basate sull’utilizzo di tecnologie digitali orientate a superare i vincoli tradizionali di luogo e orario di lavoro, un approccio che poi si identifica come multidisciplinare, perché deve includere la gestione delle risorse umane, l’uso di tecnologie digitali ed anche degli spazi, il facility management.</w:t>
      </w:r>
    </w:p>
    <w:p w14:paraId="42F8E169"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Quando poi ci si riferisce al termine </w:t>
      </w:r>
      <w:r w:rsidRPr="00411AAE">
        <w:rPr>
          <w:rFonts w:ascii="Arial" w:hAnsi="Arial" w:cs="Arial"/>
          <w:i/>
          <w:sz w:val="28"/>
          <w:szCs w:val="28"/>
        </w:rPr>
        <w:t xml:space="preserve">New World Of Work, </w:t>
      </w:r>
      <w:r w:rsidRPr="00411AAE">
        <w:rPr>
          <w:rFonts w:ascii="Arial" w:hAnsi="Arial" w:cs="Arial"/>
          <w:sz w:val="28"/>
          <w:szCs w:val="28"/>
        </w:rPr>
        <w:t xml:space="preserve">si vanno ad integrare soprattutto aspetti legati all’evoluzione degli stili di leadership e l’orientamento ai risultati. Secondo questa prospettiva, i manager dovrebbero concentrarsi non solo sui risultati ottenuti rispetto alla presenza del personale in ufficio, ma devono anche essere orientati a definire chiaramente gli obiettivi da raggiungere, dando poi ai collaboratori il massimo di libertà per ottenere questi obiettivi e risultati in modo ottimale. </w:t>
      </w:r>
    </w:p>
    <w:p w14:paraId="60EC553B"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Nel settore pubblico, in Belgio, si sono particolarmente diffuse iniziative di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nelle Amministrazioni Federali e tra i Ministeri. </w:t>
      </w:r>
    </w:p>
    <w:p w14:paraId="658E9B56"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Le esigenze principali alla base della diffusione di queste iniziative riguardano da una parte la necessità di ridurre il traffico da </w:t>
      </w:r>
      <w:proofErr w:type="spellStart"/>
      <w:r w:rsidRPr="00411AAE">
        <w:rPr>
          <w:rFonts w:ascii="Arial" w:hAnsi="Arial" w:cs="Arial"/>
          <w:sz w:val="28"/>
          <w:szCs w:val="28"/>
        </w:rPr>
        <w:t>commuting</w:t>
      </w:r>
      <w:proofErr w:type="spellEnd"/>
      <w:r w:rsidRPr="00411AAE">
        <w:rPr>
          <w:rFonts w:ascii="Arial" w:hAnsi="Arial" w:cs="Arial"/>
          <w:sz w:val="28"/>
          <w:szCs w:val="28"/>
        </w:rPr>
        <w:t xml:space="preserve">, soprattutto negli orari di punta, un problema che è molto sentito, soprattutto da quelle organizzazioni che hanno gli uffici principali a Bruxelles, dove il traffico è molto intenso e dall’altra la necessità di ridurre i costi degli spazi fisici, nonché dalla possibilità di attrarre talenti. </w:t>
      </w:r>
    </w:p>
    <w:p w14:paraId="2AEA2974"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Per essere più attrattivi verso i giovani talenti e verso gli attuali dipendenti, nel 2005 il Servizio Pubblico Federale per la Previdenza Sociale ha intrapreso un’iniziativa </w:t>
      </w:r>
      <w:r w:rsidRPr="00411AAE">
        <w:rPr>
          <w:rFonts w:ascii="Arial" w:hAnsi="Arial" w:cs="Arial"/>
          <w:i/>
          <w:sz w:val="28"/>
          <w:szCs w:val="28"/>
        </w:rPr>
        <w:t xml:space="preserve">New Way of </w:t>
      </w:r>
      <w:proofErr w:type="spellStart"/>
      <w:r w:rsidRPr="00411AAE">
        <w:rPr>
          <w:rFonts w:ascii="Arial" w:hAnsi="Arial" w:cs="Arial"/>
          <w:i/>
          <w:sz w:val="28"/>
          <w:szCs w:val="28"/>
        </w:rPr>
        <w:t>Working</w:t>
      </w:r>
      <w:proofErr w:type="spellEnd"/>
      <w:r w:rsidRPr="00411AAE">
        <w:rPr>
          <w:rFonts w:ascii="Arial" w:hAnsi="Arial" w:cs="Arial"/>
          <w:i/>
          <w:sz w:val="28"/>
          <w:szCs w:val="28"/>
        </w:rPr>
        <w:t>.</w:t>
      </w:r>
    </w:p>
    <w:p w14:paraId="7445209A" w14:textId="5B0D7B5A"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Nel 2006 questo progetto ha preso il via con la costituzione di un gruppo di lavoro ad hoc ed è oggi a regime sin dal 2009. Il progetto è rivolto a 900 lavoratori che fanno parte del Servizio Pubblico e che possono lavorare da </w:t>
      </w:r>
      <w:r w:rsidRPr="00411AAE">
        <w:rPr>
          <w:rFonts w:ascii="Arial" w:hAnsi="Arial" w:cs="Arial"/>
          <w:sz w:val="28"/>
          <w:szCs w:val="28"/>
        </w:rPr>
        <w:lastRenderedPageBreak/>
        <w:t>remoto</w:t>
      </w:r>
      <w:r w:rsidR="00540E5E" w:rsidRPr="00411AAE">
        <w:rPr>
          <w:rFonts w:ascii="Arial" w:hAnsi="Arial" w:cs="Arial"/>
          <w:sz w:val="28"/>
          <w:szCs w:val="28"/>
        </w:rPr>
        <w:t>, da casa</w:t>
      </w:r>
      <w:r w:rsidRPr="00411AAE">
        <w:rPr>
          <w:rFonts w:ascii="Arial" w:hAnsi="Arial" w:cs="Arial"/>
          <w:sz w:val="28"/>
          <w:szCs w:val="28"/>
        </w:rPr>
        <w:t xml:space="preserve"> </w:t>
      </w:r>
      <w:r w:rsidR="00540E5E" w:rsidRPr="00411AAE">
        <w:rPr>
          <w:rFonts w:ascii="Arial" w:hAnsi="Arial" w:cs="Arial"/>
          <w:sz w:val="28"/>
          <w:szCs w:val="28"/>
        </w:rPr>
        <w:t xml:space="preserve">oppure presso altri uffici di altre amministrazioni, </w:t>
      </w:r>
      <w:r w:rsidRPr="00411AAE">
        <w:rPr>
          <w:rFonts w:ascii="Arial" w:hAnsi="Arial" w:cs="Arial"/>
          <w:sz w:val="28"/>
          <w:szCs w:val="28"/>
        </w:rPr>
        <w:t>per due giorni alla settimana, anche solo per parte della giornata</w:t>
      </w:r>
      <w:r w:rsidR="00540E5E" w:rsidRPr="00411AAE">
        <w:rPr>
          <w:rFonts w:ascii="Arial" w:hAnsi="Arial" w:cs="Arial"/>
          <w:sz w:val="28"/>
          <w:szCs w:val="28"/>
        </w:rPr>
        <w:t>.</w:t>
      </w:r>
    </w:p>
    <w:p w14:paraId="1B00AF81" w14:textId="199A518C" w:rsidR="007E0DCA" w:rsidRPr="00411AAE" w:rsidRDefault="007E0DCA" w:rsidP="007E0DCA">
      <w:pPr>
        <w:jc w:val="both"/>
        <w:rPr>
          <w:rFonts w:ascii="Arial" w:hAnsi="Arial" w:cs="Arial"/>
          <w:sz w:val="28"/>
          <w:szCs w:val="28"/>
        </w:rPr>
      </w:pPr>
      <w:r w:rsidRPr="00411AAE">
        <w:rPr>
          <w:rFonts w:ascii="Arial" w:hAnsi="Arial" w:cs="Arial"/>
          <w:sz w:val="28"/>
          <w:szCs w:val="28"/>
        </w:rPr>
        <w:t>Attraverso la riprogettazione dell’ambiente lavorativo, la previsione di postazioni non assegnate</w:t>
      </w:r>
      <w:r w:rsidR="00540E5E" w:rsidRPr="00411AAE">
        <w:rPr>
          <w:rFonts w:ascii="Arial" w:hAnsi="Arial" w:cs="Arial"/>
          <w:sz w:val="28"/>
          <w:szCs w:val="28"/>
        </w:rPr>
        <w:t xml:space="preserve"> e </w:t>
      </w:r>
      <w:r w:rsidRPr="00411AAE">
        <w:rPr>
          <w:rFonts w:ascii="Arial" w:hAnsi="Arial" w:cs="Arial"/>
          <w:sz w:val="28"/>
          <w:szCs w:val="28"/>
        </w:rPr>
        <w:t xml:space="preserve">di ambienti differenziati in base alle esigenze lavorative, </w:t>
      </w:r>
      <w:r w:rsidR="00540E5E" w:rsidRPr="00411AAE">
        <w:rPr>
          <w:rFonts w:ascii="Arial" w:hAnsi="Arial" w:cs="Arial"/>
          <w:sz w:val="28"/>
          <w:szCs w:val="28"/>
        </w:rPr>
        <w:t xml:space="preserve">e </w:t>
      </w:r>
      <w:r w:rsidRPr="00411AAE">
        <w:rPr>
          <w:rFonts w:ascii="Arial" w:hAnsi="Arial" w:cs="Arial"/>
          <w:sz w:val="28"/>
          <w:szCs w:val="28"/>
        </w:rPr>
        <w:t>alla possibilità di fare coworking presso altre amministrazioni, è stato possibile, in questo progetto, ridurre gli spazi fisici del 30%.</w:t>
      </w:r>
    </w:p>
    <w:p w14:paraId="0459AF93"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L’implementazione di forme di lavoro agile ha permesso inoltre di ridurre sensibilmente le attività svolte su carta.</w:t>
      </w:r>
    </w:p>
    <w:p w14:paraId="7FB1475B" w14:textId="503717D0"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Il Regno unito è stato il primo Paese a introdurre una legge specifica per regolare il fenomeno che nel Regno prende il nome di </w:t>
      </w:r>
      <w:r w:rsidRPr="00411AAE">
        <w:rPr>
          <w:rFonts w:ascii="Arial" w:hAnsi="Arial" w:cs="Arial"/>
          <w:i/>
          <w:sz w:val="28"/>
          <w:szCs w:val="28"/>
        </w:rPr>
        <w:t xml:space="preserve">Flexible </w:t>
      </w:r>
      <w:proofErr w:type="spellStart"/>
      <w:r w:rsidRPr="00411AAE">
        <w:rPr>
          <w:rFonts w:ascii="Arial" w:hAnsi="Arial" w:cs="Arial"/>
          <w:i/>
          <w:sz w:val="28"/>
          <w:szCs w:val="28"/>
        </w:rPr>
        <w:t>Working</w:t>
      </w:r>
      <w:proofErr w:type="spellEnd"/>
      <w:r w:rsidRPr="00411AAE">
        <w:rPr>
          <w:rFonts w:ascii="Arial" w:hAnsi="Arial" w:cs="Arial"/>
          <w:i/>
          <w:sz w:val="28"/>
          <w:szCs w:val="28"/>
        </w:rPr>
        <w:t xml:space="preserve">. </w:t>
      </w:r>
      <w:r w:rsidRPr="00411AAE">
        <w:rPr>
          <w:rFonts w:ascii="Arial" w:hAnsi="Arial" w:cs="Arial"/>
          <w:sz w:val="28"/>
          <w:szCs w:val="28"/>
        </w:rPr>
        <w:t xml:space="preserve">La </w:t>
      </w:r>
      <w:r w:rsidRPr="00411AAE">
        <w:rPr>
          <w:rFonts w:ascii="Arial" w:hAnsi="Arial" w:cs="Arial"/>
          <w:i/>
          <w:sz w:val="28"/>
          <w:szCs w:val="28"/>
        </w:rPr>
        <w:t xml:space="preserve">Flexible </w:t>
      </w:r>
      <w:proofErr w:type="spellStart"/>
      <w:r w:rsidRPr="00411AAE">
        <w:rPr>
          <w:rFonts w:ascii="Arial" w:hAnsi="Arial" w:cs="Arial"/>
          <w:i/>
          <w:sz w:val="28"/>
          <w:szCs w:val="28"/>
        </w:rPr>
        <w:t>Working</w:t>
      </w:r>
      <w:proofErr w:type="spellEnd"/>
      <w:r w:rsidRPr="00411AAE">
        <w:rPr>
          <w:rFonts w:ascii="Arial" w:hAnsi="Arial" w:cs="Arial"/>
          <w:i/>
          <w:sz w:val="28"/>
          <w:szCs w:val="28"/>
        </w:rPr>
        <w:t xml:space="preserve"> Regulation</w:t>
      </w:r>
      <w:r w:rsidRPr="00411AAE">
        <w:rPr>
          <w:rFonts w:ascii="Arial" w:hAnsi="Arial" w:cs="Arial"/>
          <w:sz w:val="28"/>
          <w:szCs w:val="28"/>
        </w:rPr>
        <w:t xml:space="preserve"> è stata infatti approvata nel 2014 e dà diritto a tutti i dipendenti, che hanno anzianità di servizio almeno pari a 26 settimane, di richiedere forme di lavoro flessibile. Questi nuovi accordi fanno parte di una più ampia trasformazione progettata per dare agli individui una maggiore flessibilità rispetto ai modelli di lavoro. Il fatto che le persone abbiano diritto di richiedere forme di lavoro flessibile non significa poi che le richieste debbano essere automaticamente approvate. I datori di lavoro devono comunque considerare l’istanza in un modo che viene definito "ragionevole" e l’azienda può in casi particolari rifiutarla, anche se in questi casi deve addurre delle opportune motivazioni.</w:t>
      </w:r>
    </w:p>
    <w:p w14:paraId="4F0B6DA9" w14:textId="70E1ECCA"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Se ci concentriamo sul settore pubblico, il driver principale dell’introduzione dello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è stato quello della riduzione dei costi legati agli immobili e alla riprogettazione degli spazi, che è anche legata alla riduzione delle sedi di lavoro</w:t>
      </w:r>
      <w:r w:rsidR="00540E5E" w:rsidRPr="00411AAE">
        <w:rPr>
          <w:rFonts w:ascii="Arial" w:hAnsi="Arial" w:cs="Arial"/>
          <w:sz w:val="28"/>
          <w:szCs w:val="28"/>
        </w:rPr>
        <w:t>. Q</w:t>
      </w:r>
      <w:r w:rsidRPr="00411AAE">
        <w:rPr>
          <w:rFonts w:ascii="Arial" w:hAnsi="Arial" w:cs="Arial"/>
          <w:sz w:val="28"/>
          <w:szCs w:val="28"/>
        </w:rPr>
        <w:t xml:space="preserve">uesto fenomeno è stato però anche un’occasione per ripensare il modo di lavorare. </w:t>
      </w:r>
    </w:p>
    <w:p w14:paraId="047AD320" w14:textId="77777777" w:rsidR="007E0DCA" w:rsidRPr="00411AAE" w:rsidRDefault="007E0DCA" w:rsidP="007E0DCA">
      <w:pPr>
        <w:jc w:val="both"/>
        <w:rPr>
          <w:rFonts w:ascii="Arial" w:hAnsi="Arial" w:cs="Arial"/>
          <w:sz w:val="28"/>
          <w:szCs w:val="28"/>
        </w:rPr>
      </w:pPr>
      <w:r w:rsidRPr="00411AAE">
        <w:rPr>
          <w:rFonts w:ascii="Arial" w:hAnsi="Arial" w:cs="Arial"/>
          <w:color w:val="000000"/>
          <w:sz w:val="28"/>
          <w:szCs w:val="28"/>
        </w:rPr>
        <w:t xml:space="preserve">Il Consiglio distrettuale di </w:t>
      </w:r>
      <w:proofErr w:type="spellStart"/>
      <w:r w:rsidRPr="00411AAE">
        <w:rPr>
          <w:rFonts w:ascii="Arial" w:hAnsi="Arial" w:cs="Arial"/>
          <w:color w:val="000000"/>
          <w:sz w:val="28"/>
          <w:szCs w:val="28"/>
        </w:rPr>
        <w:t>Wokingham</w:t>
      </w:r>
      <w:proofErr w:type="spellEnd"/>
      <w:r w:rsidRPr="00411AAE">
        <w:rPr>
          <w:rFonts w:ascii="Arial" w:hAnsi="Arial" w:cs="Arial"/>
          <w:color w:val="000000"/>
          <w:sz w:val="28"/>
          <w:szCs w:val="28"/>
        </w:rPr>
        <w:t xml:space="preserve">, ad esempio, ha iniziato il suo percorso verso lo Smart </w:t>
      </w:r>
      <w:proofErr w:type="spellStart"/>
      <w:r w:rsidRPr="00411AAE">
        <w:rPr>
          <w:rFonts w:ascii="Arial" w:hAnsi="Arial" w:cs="Arial"/>
          <w:color w:val="000000"/>
          <w:sz w:val="28"/>
          <w:szCs w:val="28"/>
        </w:rPr>
        <w:t>Working</w:t>
      </w:r>
      <w:proofErr w:type="spellEnd"/>
      <w:r w:rsidRPr="00411AAE">
        <w:rPr>
          <w:rFonts w:ascii="Arial" w:hAnsi="Arial" w:cs="Arial"/>
          <w:color w:val="000000"/>
          <w:sz w:val="28"/>
          <w:szCs w:val="28"/>
        </w:rPr>
        <w:t xml:space="preserve"> nel 2011, con l’adozione di</w:t>
      </w:r>
      <w:r w:rsidRPr="00411AAE">
        <w:rPr>
          <w:rFonts w:ascii="Arial" w:hAnsi="Arial" w:cs="Arial"/>
          <w:sz w:val="28"/>
          <w:szCs w:val="28"/>
        </w:rPr>
        <w:t xml:space="preserve"> un’iniziativa di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rivolta a tutte le categorie di dipendenti che svolgevano attività compatibili con il lavoro da remoto.</w:t>
      </w:r>
    </w:p>
    <w:p w14:paraId="77022739" w14:textId="1432E2A7" w:rsidR="007E0DCA" w:rsidRPr="00411AAE" w:rsidRDefault="007E0DCA" w:rsidP="007E0DCA">
      <w:pPr>
        <w:jc w:val="both"/>
        <w:rPr>
          <w:rFonts w:ascii="Arial" w:hAnsi="Arial" w:cs="Arial"/>
          <w:color w:val="000000"/>
          <w:sz w:val="28"/>
          <w:szCs w:val="28"/>
        </w:rPr>
      </w:pPr>
      <w:r w:rsidRPr="00411AAE">
        <w:rPr>
          <w:rFonts w:ascii="Arial" w:hAnsi="Arial" w:cs="Arial"/>
          <w:color w:val="000000"/>
          <w:sz w:val="28"/>
          <w:szCs w:val="28"/>
        </w:rPr>
        <w:t xml:space="preserve">Non sono previsti limiti in termini di numero di giornate lavorative effettuabili da remoto, ma i servizi devono essere garantiti nella fascia </w:t>
      </w:r>
      <w:r w:rsidR="00540E5E" w:rsidRPr="00411AAE">
        <w:rPr>
          <w:rFonts w:ascii="Arial" w:hAnsi="Arial" w:cs="Arial"/>
          <w:color w:val="000000"/>
          <w:sz w:val="28"/>
          <w:szCs w:val="28"/>
        </w:rPr>
        <w:t xml:space="preserve">oraria </w:t>
      </w:r>
      <w:r w:rsidRPr="00411AAE">
        <w:rPr>
          <w:rFonts w:ascii="Arial" w:hAnsi="Arial" w:cs="Arial"/>
          <w:color w:val="000000"/>
          <w:sz w:val="28"/>
          <w:szCs w:val="28"/>
        </w:rPr>
        <w:t>9 – 17, sia che si lavori da remoto, sia che si lavori dall'ufficio.</w:t>
      </w:r>
    </w:p>
    <w:p w14:paraId="28A7A32E" w14:textId="1E9EE40E" w:rsidR="007E0DCA" w:rsidRPr="00411AAE" w:rsidRDefault="007E0DCA" w:rsidP="007E0DCA">
      <w:pPr>
        <w:jc w:val="both"/>
        <w:rPr>
          <w:rFonts w:ascii="Arial" w:hAnsi="Arial" w:cs="Arial"/>
          <w:sz w:val="28"/>
          <w:szCs w:val="28"/>
        </w:rPr>
      </w:pPr>
      <w:r w:rsidRPr="00411AAE">
        <w:rPr>
          <w:rFonts w:ascii="Arial" w:hAnsi="Arial" w:cs="Arial"/>
          <w:color w:val="000000"/>
          <w:sz w:val="28"/>
          <w:szCs w:val="28"/>
        </w:rPr>
        <w:t xml:space="preserve">I risultati ottenuti sono stati rilevanti, soprattutto in termini di riduzione dei costi nella gestione degli spazi fisici, di diminuzione del tasso di assenteismo e delle </w:t>
      </w:r>
      <w:r w:rsidRPr="00411AAE">
        <w:rPr>
          <w:rFonts w:ascii="Arial" w:hAnsi="Arial" w:cs="Arial"/>
          <w:color w:val="000000"/>
          <w:sz w:val="28"/>
          <w:szCs w:val="28"/>
        </w:rPr>
        <w:lastRenderedPageBreak/>
        <w:t>assenze per malattia</w:t>
      </w:r>
      <w:r w:rsidR="00540E5E" w:rsidRPr="00411AAE">
        <w:rPr>
          <w:rFonts w:ascii="Arial" w:hAnsi="Arial" w:cs="Arial"/>
          <w:color w:val="000000"/>
          <w:sz w:val="28"/>
          <w:szCs w:val="28"/>
        </w:rPr>
        <w:t>.</w:t>
      </w:r>
      <w:r w:rsidRPr="00411AAE">
        <w:rPr>
          <w:rFonts w:ascii="Arial" w:hAnsi="Arial" w:cs="Arial"/>
          <w:color w:val="000000"/>
          <w:sz w:val="28"/>
          <w:szCs w:val="28"/>
        </w:rPr>
        <w:t xml:space="preserve"> </w:t>
      </w:r>
      <w:r w:rsidR="00540E5E" w:rsidRPr="00411AAE">
        <w:rPr>
          <w:rFonts w:ascii="Arial" w:hAnsi="Arial" w:cs="Arial"/>
          <w:color w:val="000000"/>
          <w:sz w:val="28"/>
          <w:szCs w:val="28"/>
        </w:rPr>
        <w:t>È</w:t>
      </w:r>
      <w:r w:rsidRPr="00411AAE">
        <w:rPr>
          <w:rFonts w:ascii="Arial" w:hAnsi="Arial" w:cs="Arial"/>
          <w:color w:val="000000"/>
          <w:sz w:val="28"/>
          <w:szCs w:val="28"/>
        </w:rPr>
        <w:t xml:space="preserve"> stato inoltre rilevato un ottimo incremento della produttività</w:t>
      </w:r>
      <w:r w:rsidR="00540E5E" w:rsidRPr="00411AAE">
        <w:rPr>
          <w:rFonts w:ascii="Arial" w:hAnsi="Arial" w:cs="Arial"/>
          <w:color w:val="000000"/>
          <w:sz w:val="28"/>
          <w:szCs w:val="28"/>
        </w:rPr>
        <w:t>: l</w:t>
      </w:r>
      <w:r w:rsidRPr="00411AAE">
        <w:rPr>
          <w:rFonts w:ascii="Arial" w:hAnsi="Arial" w:cs="Arial"/>
          <w:color w:val="000000"/>
          <w:sz w:val="28"/>
          <w:szCs w:val="28"/>
        </w:rPr>
        <w:t xml:space="preserve">e persone dichiarano di sentirsi più produttive quando lavorano da casa, e sono più soddisfatte in merito al bilanciamento tra vita privata e vita professionale, anche grazie ovviamente alla riduzione del tempo di </w:t>
      </w:r>
      <w:proofErr w:type="spellStart"/>
      <w:r w:rsidRPr="00411AAE">
        <w:rPr>
          <w:rFonts w:ascii="Arial" w:hAnsi="Arial" w:cs="Arial"/>
          <w:color w:val="000000"/>
          <w:sz w:val="28"/>
          <w:szCs w:val="28"/>
        </w:rPr>
        <w:t>commuting</w:t>
      </w:r>
      <w:proofErr w:type="spellEnd"/>
      <w:r w:rsidRPr="00411AAE">
        <w:rPr>
          <w:rFonts w:ascii="Arial" w:hAnsi="Arial" w:cs="Arial"/>
          <w:color w:val="000000"/>
          <w:sz w:val="28"/>
          <w:szCs w:val="28"/>
        </w:rPr>
        <w:t>. Inoltre, grazie a questa iniziativa, è stato possibile garantire i servizi anche nei periodi e in giornate di forte maltempo.</w:t>
      </w:r>
    </w:p>
    <w:p w14:paraId="422BDDB9" w14:textId="5AF4CB7A"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Nei Paesi Bassi le prime iniziative che si possono ricondurre allo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risalgono al 2005. Bisogna considerare che in Olanda il part-time è una forma di flessibilità molto diffusa e</w:t>
      </w:r>
      <w:r w:rsidR="00540E5E" w:rsidRPr="00411AAE">
        <w:rPr>
          <w:rFonts w:ascii="Arial" w:hAnsi="Arial" w:cs="Arial"/>
          <w:sz w:val="28"/>
          <w:szCs w:val="28"/>
        </w:rPr>
        <w:t>,</w:t>
      </w:r>
      <w:r w:rsidRPr="00411AAE">
        <w:rPr>
          <w:rFonts w:ascii="Arial" w:hAnsi="Arial" w:cs="Arial"/>
          <w:sz w:val="28"/>
          <w:szCs w:val="28"/>
        </w:rPr>
        <w:t xml:space="preserve"> quindi</w:t>
      </w:r>
      <w:r w:rsidR="00540E5E" w:rsidRPr="00411AAE">
        <w:rPr>
          <w:rFonts w:ascii="Arial" w:hAnsi="Arial" w:cs="Arial"/>
          <w:sz w:val="28"/>
          <w:szCs w:val="28"/>
        </w:rPr>
        <w:t>,</w:t>
      </w:r>
      <w:r w:rsidRPr="00411AAE">
        <w:rPr>
          <w:rFonts w:ascii="Arial" w:hAnsi="Arial" w:cs="Arial"/>
          <w:sz w:val="28"/>
          <w:szCs w:val="28"/>
        </w:rPr>
        <w:t xml:space="preserve"> i responsabili erano già abituati a gestire team di collaboratori non sempre presenti in ufficio e a pianificare la attività in anticipo cercando di adeguarle a diversi orari di lavoro. Il termine più diffuso, nei Paesi Bassi, per esprimere il concetto di Smart </w:t>
      </w:r>
      <w:proofErr w:type="spellStart"/>
      <w:r w:rsidRPr="00411AAE">
        <w:rPr>
          <w:rFonts w:ascii="Arial" w:hAnsi="Arial" w:cs="Arial"/>
          <w:sz w:val="28"/>
          <w:szCs w:val="28"/>
        </w:rPr>
        <w:t>Working</w:t>
      </w:r>
      <w:proofErr w:type="spellEnd"/>
      <w:r w:rsidRPr="00411AAE">
        <w:rPr>
          <w:rFonts w:ascii="Arial" w:hAnsi="Arial" w:cs="Arial"/>
          <w:sz w:val="28"/>
          <w:szCs w:val="28"/>
        </w:rPr>
        <w:t xml:space="preserve"> è quello </w:t>
      </w:r>
      <w:r w:rsidRPr="00411AAE">
        <w:rPr>
          <w:rFonts w:ascii="Arial" w:hAnsi="Arial" w:cs="Arial"/>
          <w:i/>
          <w:sz w:val="28"/>
          <w:szCs w:val="28"/>
        </w:rPr>
        <w:t xml:space="preserve">Flexible </w:t>
      </w:r>
      <w:proofErr w:type="spellStart"/>
      <w:r w:rsidRPr="00411AAE">
        <w:rPr>
          <w:rFonts w:ascii="Arial" w:hAnsi="Arial" w:cs="Arial"/>
          <w:i/>
          <w:sz w:val="28"/>
          <w:szCs w:val="28"/>
        </w:rPr>
        <w:t>Working</w:t>
      </w:r>
      <w:proofErr w:type="spellEnd"/>
      <w:r w:rsidRPr="00411AAE">
        <w:rPr>
          <w:rFonts w:ascii="Arial" w:hAnsi="Arial" w:cs="Arial"/>
          <w:sz w:val="28"/>
          <w:szCs w:val="28"/>
        </w:rPr>
        <w:t xml:space="preserve">, ma viene anche utilizzato quello di </w:t>
      </w:r>
      <w:r w:rsidRPr="00411AAE">
        <w:rPr>
          <w:rFonts w:ascii="Arial" w:hAnsi="Arial" w:cs="Arial"/>
          <w:i/>
          <w:sz w:val="28"/>
          <w:szCs w:val="28"/>
        </w:rPr>
        <w:t xml:space="preserve">New Way of </w:t>
      </w:r>
      <w:proofErr w:type="spellStart"/>
      <w:r w:rsidRPr="00411AAE">
        <w:rPr>
          <w:rFonts w:ascii="Arial" w:hAnsi="Arial" w:cs="Arial"/>
          <w:i/>
          <w:sz w:val="28"/>
          <w:szCs w:val="28"/>
        </w:rPr>
        <w:t>Working</w:t>
      </w:r>
      <w:proofErr w:type="spellEnd"/>
      <w:r w:rsidRPr="00411AAE">
        <w:rPr>
          <w:rFonts w:ascii="Arial" w:hAnsi="Arial" w:cs="Arial"/>
          <w:sz w:val="28"/>
          <w:szCs w:val="28"/>
        </w:rPr>
        <w:t xml:space="preserve">. Dal 2016 è in vigore il </w:t>
      </w:r>
      <w:r w:rsidRPr="00411AAE">
        <w:rPr>
          <w:rFonts w:ascii="Arial" w:hAnsi="Arial" w:cs="Arial"/>
          <w:i/>
          <w:sz w:val="28"/>
          <w:szCs w:val="28"/>
        </w:rPr>
        <w:t xml:space="preserve">Flexible </w:t>
      </w:r>
      <w:proofErr w:type="spellStart"/>
      <w:r w:rsidRPr="00411AAE">
        <w:rPr>
          <w:rFonts w:ascii="Arial" w:hAnsi="Arial" w:cs="Arial"/>
          <w:i/>
          <w:sz w:val="28"/>
          <w:szCs w:val="28"/>
        </w:rPr>
        <w:t>Working</w:t>
      </w:r>
      <w:proofErr w:type="spellEnd"/>
      <w:r w:rsidRPr="00411AAE">
        <w:rPr>
          <w:rFonts w:ascii="Arial" w:hAnsi="Arial" w:cs="Arial"/>
          <w:i/>
          <w:sz w:val="28"/>
          <w:szCs w:val="28"/>
        </w:rPr>
        <w:t xml:space="preserve"> Act</w:t>
      </w:r>
      <w:r w:rsidRPr="00411AAE">
        <w:rPr>
          <w:rFonts w:ascii="Arial" w:hAnsi="Arial" w:cs="Arial"/>
          <w:sz w:val="28"/>
          <w:szCs w:val="28"/>
        </w:rPr>
        <w:t xml:space="preserve"> che regolamenta il fenomeno seguendo il modello della legislazione inglese</w:t>
      </w:r>
      <w:r w:rsidR="00B620B9" w:rsidRPr="00411AAE">
        <w:rPr>
          <w:rFonts w:ascii="Arial" w:hAnsi="Arial" w:cs="Arial"/>
          <w:sz w:val="28"/>
          <w:szCs w:val="28"/>
        </w:rPr>
        <w:t>. C</w:t>
      </w:r>
      <w:r w:rsidRPr="00411AAE">
        <w:rPr>
          <w:rFonts w:ascii="Arial" w:hAnsi="Arial" w:cs="Arial"/>
          <w:sz w:val="28"/>
          <w:szCs w:val="28"/>
        </w:rPr>
        <w:t>iascun dipendente con anzianità di servizio superiore alle 26 settimane, ha diritto a chiedere di modificare l’orario di lavoro o il luogo di lavoro per cui svolgere la propria attività</w:t>
      </w:r>
      <w:r w:rsidR="00B620B9" w:rsidRPr="00411AAE">
        <w:rPr>
          <w:rFonts w:ascii="Arial" w:hAnsi="Arial" w:cs="Arial"/>
          <w:sz w:val="28"/>
          <w:szCs w:val="28"/>
        </w:rPr>
        <w:t>;</w:t>
      </w:r>
      <w:r w:rsidRPr="00411AAE">
        <w:rPr>
          <w:rFonts w:ascii="Arial" w:hAnsi="Arial" w:cs="Arial"/>
          <w:sz w:val="28"/>
          <w:szCs w:val="28"/>
        </w:rPr>
        <w:t xml:space="preserve"> i luoghi prescelti dal lavoratore devono però essere concordati con il datore di lavoro.</w:t>
      </w:r>
    </w:p>
    <w:p w14:paraId="27E5DD06" w14:textId="7C2EE5A7" w:rsidR="007E0DCA" w:rsidRPr="00411AAE" w:rsidRDefault="007E0DCA" w:rsidP="007E0DCA">
      <w:pPr>
        <w:jc w:val="both"/>
        <w:rPr>
          <w:rFonts w:ascii="Arial" w:hAnsi="Arial" w:cs="Arial"/>
          <w:sz w:val="28"/>
          <w:szCs w:val="28"/>
        </w:rPr>
      </w:pPr>
      <w:r w:rsidRPr="00411AAE">
        <w:rPr>
          <w:rFonts w:ascii="Arial" w:hAnsi="Arial" w:cs="Arial"/>
          <w:sz w:val="28"/>
          <w:szCs w:val="28"/>
        </w:rPr>
        <w:t>La richiesta deve essere posta in forma scritta e il datore di lavoro deve discutere la richiesta con il dipendente e può rifiutare solo in caso di gravi motivi relativi agli interessi dell’organizzazione. Interessante il fatto che</w:t>
      </w:r>
      <w:r w:rsidR="00B620B9" w:rsidRPr="00411AAE">
        <w:rPr>
          <w:rFonts w:ascii="Arial" w:hAnsi="Arial" w:cs="Arial"/>
          <w:sz w:val="28"/>
          <w:szCs w:val="28"/>
        </w:rPr>
        <w:t>,</w:t>
      </w:r>
      <w:r w:rsidRPr="00411AAE">
        <w:rPr>
          <w:rFonts w:ascii="Arial" w:hAnsi="Arial" w:cs="Arial"/>
          <w:sz w:val="28"/>
          <w:szCs w:val="28"/>
        </w:rPr>
        <w:t xml:space="preserve"> se il datore di lavoro non prende una decisione entro un mese da quando viene fatta richiesta, questa va considerata automaticamente accettata.</w:t>
      </w:r>
    </w:p>
    <w:p w14:paraId="385CE85A"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I ministeri in Olanda hanno iniziato ad adottare pratiche di lavoro flessibile per due ragioni principali: la possibilità di migliorare la conciliazione tra vita privata e lavorativa, dando maggiore flessibilità nella scelta di dove e quando lavorare e la necessità di ridurre i costi degli spazi fisici del Governo.</w:t>
      </w:r>
    </w:p>
    <w:p w14:paraId="4A57FA78"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 xml:space="preserve">Nel 2013, ad esempio, il Ministero degli Affari Interni e delle Relazioni al Regno ha adottato un’iniziativa di </w:t>
      </w:r>
      <w:r w:rsidRPr="00411AAE">
        <w:rPr>
          <w:rFonts w:ascii="Arial" w:hAnsi="Arial" w:cs="Arial"/>
          <w:i/>
          <w:sz w:val="28"/>
          <w:szCs w:val="28"/>
        </w:rPr>
        <w:t xml:space="preserve">New Way Of </w:t>
      </w:r>
      <w:proofErr w:type="spellStart"/>
      <w:r w:rsidRPr="00411AAE">
        <w:rPr>
          <w:rFonts w:ascii="Arial" w:hAnsi="Arial" w:cs="Arial"/>
          <w:i/>
          <w:sz w:val="28"/>
          <w:szCs w:val="28"/>
        </w:rPr>
        <w:t>Working</w:t>
      </w:r>
      <w:proofErr w:type="spellEnd"/>
      <w:r w:rsidRPr="00411AAE">
        <w:rPr>
          <w:rFonts w:ascii="Arial" w:hAnsi="Arial" w:cs="Arial"/>
          <w:sz w:val="28"/>
          <w:szCs w:val="28"/>
        </w:rPr>
        <w:t xml:space="preserve"> per tutti i dipendenti del Ministero ad eccezione di poche unità organizzative.</w:t>
      </w:r>
    </w:p>
    <w:p w14:paraId="2C30B84B"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t>Il progetto non prevede vincoli in termini di numero di giornate da remoto e l’orario viene concordato con manager e colleghi, con la possibilità di lavorare presso qualsiasi sede delle altre Pubbliche Amministrazioni.</w:t>
      </w:r>
    </w:p>
    <w:p w14:paraId="641AE1E5" w14:textId="77777777" w:rsidR="007E0DCA" w:rsidRPr="00411AAE" w:rsidRDefault="007E0DCA" w:rsidP="007E0DCA">
      <w:pPr>
        <w:jc w:val="both"/>
        <w:rPr>
          <w:rFonts w:ascii="Arial" w:hAnsi="Arial" w:cs="Arial"/>
          <w:sz w:val="28"/>
          <w:szCs w:val="28"/>
        </w:rPr>
      </w:pPr>
      <w:r w:rsidRPr="00411AAE">
        <w:rPr>
          <w:rFonts w:ascii="Arial" w:hAnsi="Arial" w:cs="Arial"/>
          <w:sz w:val="28"/>
          <w:szCs w:val="28"/>
        </w:rPr>
        <w:lastRenderedPageBreak/>
        <w:t xml:space="preserve">Lo sviluppo del </w:t>
      </w:r>
      <w:r w:rsidRPr="00411AAE">
        <w:rPr>
          <w:rFonts w:ascii="Arial" w:hAnsi="Arial" w:cs="Arial"/>
          <w:i/>
          <w:sz w:val="28"/>
          <w:szCs w:val="28"/>
        </w:rPr>
        <w:t xml:space="preserve">New Way of </w:t>
      </w:r>
      <w:proofErr w:type="spellStart"/>
      <w:r w:rsidRPr="00411AAE">
        <w:rPr>
          <w:rFonts w:ascii="Arial" w:hAnsi="Arial" w:cs="Arial"/>
          <w:i/>
          <w:sz w:val="28"/>
          <w:szCs w:val="28"/>
        </w:rPr>
        <w:t>Working</w:t>
      </w:r>
      <w:proofErr w:type="spellEnd"/>
      <w:r w:rsidRPr="00411AAE">
        <w:rPr>
          <w:rFonts w:ascii="Arial" w:hAnsi="Arial" w:cs="Arial"/>
          <w:sz w:val="28"/>
          <w:szCs w:val="28"/>
        </w:rPr>
        <w:t xml:space="preserve"> ha permesso all’organizzazione non solo di raggiungere l’obiettivo di ridurre il costo totale del personale e degli edifici, ma anche di rispondere al bisogno di flessibilità dei lavoratori, portando importanti benefici in termini di miglioramento della conciliazione vita-lavoro.</w:t>
      </w:r>
    </w:p>
    <w:p w14:paraId="7659076C" w14:textId="77777777" w:rsidR="00C14E0B" w:rsidRPr="00411AAE" w:rsidRDefault="00C14E0B" w:rsidP="007E0DCA">
      <w:pPr>
        <w:tabs>
          <w:tab w:val="left" w:pos="1763"/>
        </w:tabs>
        <w:jc w:val="both"/>
        <w:rPr>
          <w:rFonts w:ascii="Arial" w:hAnsi="Arial" w:cs="Arial"/>
          <w:sz w:val="24"/>
          <w:szCs w:val="24"/>
        </w:rPr>
      </w:pPr>
    </w:p>
    <w:p w14:paraId="507EB664" w14:textId="77777777" w:rsidR="006C2A80" w:rsidRPr="00411AAE" w:rsidRDefault="006C2A80" w:rsidP="006C2A80">
      <w:pPr>
        <w:tabs>
          <w:tab w:val="left" w:pos="1763"/>
        </w:tabs>
        <w:rPr>
          <w:rFonts w:ascii="Arial" w:hAnsi="Arial" w:cs="Arial"/>
          <w:sz w:val="24"/>
          <w:szCs w:val="24"/>
        </w:rPr>
      </w:pPr>
    </w:p>
    <w:p w14:paraId="2827F36B" w14:textId="77777777" w:rsidR="00486AE5" w:rsidRPr="00411AAE" w:rsidRDefault="00486AE5" w:rsidP="003F7C35">
      <w:pPr>
        <w:tabs>
          <w:tab w:val="left" w:pos="1763"/>
        </w:tabs>
        <w:rPr>
          <w:rFonts w:ascii="Arial" w:hAnsi="Arial" w:cs="Arial"/>
          <w:sz w:val="24"/>
          <w:szCs w:val="24"/>
        </w:rPr>
      </w:pPr>
    </w:p>
    <w:p w14:paraId="1FB22897" w14:textId="77777777" w:rsidR="00486AE5" w:rsidRPr="00411AAE" w:rsidRDefault="00486AE5" w:rsidP="003F7C35">
      <w:pPr>
        <w:tabs>
          <w:tab w:val="left" w:pos="1763"/>
        </w:tabs>
        <w:rPr>
          <w:rFonts w:ascii="Arial" w:hAnsi="Arial" w:cs="Arial"/>
          <w:sz w:val="24"/>
          <w:szCs w:val="24"/>
        </w:rPr>
      </w:pPr>
    </w:p>
    <w:sectPr w:rsidR="00486AE5" w:rsidRPr="00411AAE" w:rsidSect="001D11BE">
      <w:headerReference w:type="default" r:id="rId21"/>
      <w:footerReference w:type="even" r:id="rId22"/>
      <w:footerReference w:type="default" r:id="rId23"/>
      <w:headerReference w:type="first" r:id="rId24"/>
      <w:footerReference w:type="first" r:id="rId25"/>
      <w:pgSz w:w="11906" w:h="16838"/>
      <w:pgMar w:top="2269" w:right="1134" w:bottom="1134" w:left="1134" w:header="708" w:footer="126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35BB36" w14:textId="77777777" w:rsidR="00F234F8" w:rsidRDefault="00F234F8" w:rsidP="00C84A5C">
      <w:pPr>
        <w:spacing w:after="0" w:line="240" w:lineRule="auto"/>
      </w:pPr>
      <w:r>
        <w:separator/>
      </w:r>
    </w:p>
  </w:endnote>
  <w:endnote w:type="continuationSeparator" w:id="0">
    <w:p w14:paraId="106B326B" w14:textId="77777777" w:rsidR="00F234F8" w:rsidRDefault="00F234F8" w:rsidP="00C84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17088433"/>
      <w:docPartObj>
        <w:docPartGallery w:val="Page Numbers (Bottom of Page)"/>
        <w:docPartUnique/>
      </w:docPartObj>
    </w:sdtPr>
    <w:sdtEndPr>
      <w:rPr>
        <w:rStyle w:val="Numeropagina"/>
      </w:rPr>
    </w:sdtEndPr>
    <w:sdtContent>
      <w:p w14:paraId="3DA8BE8B" w14:textId="32C83D20" w:rsidR="00DD5F0B" w:rsidRDefault="00DD5F0B" w:rsidP="00EB09C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1A763B3" w14:textId="77777777" w:rsidR="00DD5F0B" w:rsidRDefault="00DD5F0B" w:rsidP="00DD5F0B">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94281378"/>
      <w:docPartObj>
        <w:docPartGallery w:val="Page Numbers (Bottom of Page)"/>
        <w:docPartUnique/>
      </w:docPartObj>
    </w:sdtPr>
    <w:sdtEndPr>
      <w:rPr>
        <w:rStyle w:val="Numeropagina"/>
      </w:rPr>
    </w:sdtEndPr>
    <w:sdtContent>
      <w:p w14:paraId="3E8C9397" w14:textId="12738A65" w:rsidR="00DD5F0B" w:rsidRDefault="00DD5F0B" w:rsidP="00EB09C3">
        <w:pPr>
          <w:pStyle w:val="Pidipagina"/>
          <w:framePr w:wrap="none" w:vAnchor="text" w:hAnchor="margin" w:xAlign="right" w:y="1"/>
          <w:rPr>
            <w:rStyle w:val="Numeropagina"/>
          </w:rPr>
        </w:pPr>
        <w:r w:rsidRPr="004F1927">
          <w:rPr>
            <w:rStyle w:val="Numeropagina"/>
            <w:sz w:val="28"/>
            <w:szCs w:val="28"/>
          </w:rPr>
          <w:fldChar w:fldCharType="begin"/>
        </w:r>
        <w:r w:rsidRPr="004F1927">
          <w:rPr>
            <w:rStyle w:val="Numeropagina"/>
            <w:sz w:val="28"/>
            <w:szCs w:val="28"/>
          </w:rPr>
          <w:instrText xml:space="preserve"> PAGE </w:instrText>
        </w:r>
        <w:r w:rsidRPr="004F1927">
          <w:rPr>
            <w:rStyle w:val="Numeropagina"/>
            <w:sz w:val="28"/>
            <w:szCs w:val="28"/>
          </w:rPr>
          <w:fldChar w:fldCharType="separate"/>
        </w:r>
        <w:r w:rsidRPr="004F1927">
          <w:rPr>
            <w:rStyle w:val="Numeropagina"/>
            <w:noProof/>
            <w:sz w:val="28"/>
            <w:szCs w:val="28"/>
          </w:rPr>
          <w:t>5</w:t>
        </w:r>
        <w:r w:rsidRPr="004F1927">
          <w:rPr>
            <w:rStyle w:val="Numeropagina"/>
            <w:sz w:val="28"/>
            <w:szCs w:val="28"/>
          </w:rPr>
          <w:fldChar w:fldCharType="end"/>
        </w:r>
      </w:p>
    </w:sdtContent>
  </w:sdt>
  <w:p w14:paraId="6DE3F7D2" w14:textId="77777777" w:rsidR="006C2A80" w:rsidRDefault="006C2A80" w:rsidP="00DD5F0B">
    <w:pPr>
      <w:pStyle w:val="Pidipagina"/>
      <w:ind w:right="360"/>
    </w:pPr>
    <w:r>
      <w:rPr>
        <w:noProof/>
      </w:rPr>
      <w:drawing>
        <wp:anchor distT="0" distB="0" distL="114300" distR="114300" simplePos="0" relativeHeight="251660288" behindDoc="0" locked="0" layoutInCell="1" allowOverlap="1" wp14:anchorId="7FB15389" wp14:editId="50DEA3CF">
          <wp:simplePos x="0" y="0"/>
          <wp:positionH relativeFrom="margin">
            <wp:posOffset>-168297</wp:posOffset>
          </wp:positionH>
          <wp:positionV relativeFrom="page">
            <wp:posOffset>10216055</wp:posOffset>
          </wp:positionV>
          <wp:extent cx="3571240" cy="257175"/>
          <wp:effectExtent l="0" t="0" r="0" b="9525"/>
          <wp:wrapNone/>
          <wp:docPr id="442" name="Immagin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71240" cy="257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5" behindDoc="0" locked="0" layoutInCell="1" allowOverlap="1" wp14:anchorId="0C8524D9" wp14:editId="6AE352E6">
          <wp:simplePos x="0" y="0"/>
          <wp:positionH relativeFrom="page">
            <wp:posOffset>-31115</wp:posOffset>
          </wp:positionH>
          <wp:positionV relativeFrom="page">
            <wp:posOffset>9869170</wp:posOffset>
          </wp:positionV>
          <wp:extent cx="7722000" cy="1609200"/>
          <wp:effectExtent l="0" t="0" r="0" b="0"/>
          <wp:wrapNone/>
          <wp:docPr id="443" name="Elemento grafico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7722000" cy="16092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DF070" w14:textId="77777777" w:rsidR="006C2A80" w:rsidRDefault="006C2A80">
    <w:pPr>
      <w:pStyle w:val="Pidipagina"/>
    </w:pPr>
    <w:r w:rsidRPr="00B36B9F">
      <w:rPr>
        <w:noProof/>
      </w:rPr>
      <w:drawing>
        <wp:anchor distT="0" distB="0" distL="114300" distR="114300" simplePos="0" relativeHeight="251664384" behindDoc="0" locked="0" layoutInCell="1" allowOverlap="1" wp14:anchorId="4EF4D6B0" wp14:editId="21DD0FFB">
          <wp:simplePos x="0" y="0"/>
          <wp:positionH relativeFrom="page">
            <wp:posOffset>-2676917</wp:posOffset>
          </wp:positionH>
          <wp:positionV relativeFrom="page">
            <wp:posOffset>9159766</wp:posOffset>
          </wp:positionV>
          <wp:extent cx="10365716" cy="2162153"/>
          <wp:effectExtent l="0" t="0" r="0" b="0"/>
          <wp:wrapNone/>
          <wp:docPr id="446" name="Elemento grafico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0410396" cy="2171473"/>
                  </a:xfrm>
                  <a:prstGeom prst="rect">
                    <a:avLst/>
                  </a:prstGeom>
                </pic:spPr>
              </pic:pic>
            </a:graphicData>
          </a:graphic>
          <wp14:sizeRelH relativeFrom="margin">
            <wp14:pctWidth>0</wp14:pctWidth>
          </wp14:sizeRelH>
          <wp14:sizeRelV relativeFrom="margin">
            <wp14:pctHeight>0</wp14:pctHeight>
          </wp14:sizeRelV>
        </wp:anchor>
      </w:drawing>
    </w:r>
    <w:r w:rsidRPr="00B36B9F">
      <w:rPr>
        <w:noProof/>
      </w:rPr>
      <w:drawing>
        <wp:anchor distT="0" distB="0" distL="114300" distR="114300" simplePos="0" relativeHeight="251665408" behindDoc="0" locked="0" layoutInCell="1" allowOverlap="1" wp14:anchorId="72919DCD" wp14:editId="575FBBFB">
          <wp:simplePos x="0" y="0"/>
          <wp:positionH relativeFrom="margin">
            <wp:posOffset>-168297</wp:posOffset>
          </wp:positionH>
          <wp:positionV relativeFrom="page">
            <wp:posOffset>9920309</wp:posOffset>
          </wp:positionV>
          <wp:extent cx="5486400" cy="395091"/>
          <wp:effectExtent l="0" t="0" r="0" b="5080"/>
          <wp:wrapNone/>
          <wp:docPr id="447" name="Immagin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931596" cy="427151"/>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F4B1B" w14:textId="77777777" w:rsidR="00F234F8" w:rsidRDefault="00F234F8" w:rsidP="00C84A5C">
      <w:pPr>
        <w:spacing w:after="0" w:line="240" w:lineRule="auto"/>
      </w:pPr>
      <w:r>
        <w:separator/>
      </w:r>
    </w:p>
  </w:footnote>
  <w:footnote w:type="continuationSeparator" w:id="0">
    <w:p w14:paraId="2036E207" w14:textId="77777777" w:rsidR="00F234F8" w:rsidRDefault="00F234F8" w:rsidP="00C84A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2C7669" w14:textId="77777777" w:rsidR="006C2A80" w:rsidRDefault="006C2A80">
    <w:pPr>
      <w:pStyle w:val="Intestazione"/>
    </w:pPr>
    <w:r>
      <w:rPr>
        <w:noProof/>
      </w:rPr>
      <w:drawing>
        <wp:anchor distT="0" distB="0" distL="114300" distR="114300" simplePos="0" relativeHeight="251659264" behindDoc="0" locked="0" layoutInCell="1" allowOverlap="1" wp14:anchorId="7C5B3CB4" wp14:editId="338AD2C1">
          <wp:simplePos x="0" y="0"/>
          <wp:positionH relativeFrom="column">
            <wp:posOffset>1880695</wp:posOffset>
          </wp:positionH>
          <wp:positionV relativeFrom="page">
            <wp:posOffset>-62230</wp:posOffset>
          </wp:positionV>
          <wp:extent cx="5690870" cy="804042"/>
          <wp:effectExtent l="0" t="0" r="5080" b="0"/>
          <wp:wrapNone/>
          <wp:docPr id="441" name="Elemento grafico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690870" cy="80404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FC40D41" wp14:editId="4F3D59F8">
          <wp:simplePos x="0" y="0"/>
          <wp:positionH relativeFrom="column">
            <wp:posOffset>-26035</wp:posOffset>
          </wp:positionH>
          <wp:positionV relativeFrom="paragraph">
            <wp:posOffset>-118701</wp:posOffset>
          </wp:positionV>
          <wp:extent cx="1403131" cy="720014"/>
          <wp:effectExtent l="0" t="0" r="6985" b="4445"/>
          <wp:wrapNone/>
          <wp:docPr id="440"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VeLA_RGB.png"/>
                  <pic:cNvPicPr/>
                </pic:nvPicPr>
                <pic:blipFill>
                  <a:blip r:embed="rId3">
                    <a:extLst>
                      <a:ext uri="{28A0092B-C50C-407E-A947-70E740481C1C}">
                        <a14:useLocalDpi xmlns:a14="http://schemas.microsoft.com/office/drawing/2010/main" val="0"/>
                      </a:ext>
                    </a:extLst>
                  </a:blip>
                  <a:stretch>
                    <a:fillRect/>
                  </a:stretch>
                </pic:blipFill>
                <pic:spPr>
                  <a:xfrm>
                    <a:off x="0" y="0"/>
                    <a:ext cx="1403131" cy="720014"/>
                  </a:xfrm>
                  <a:prstGeom prst="rect">
                    <a:avLst/>
                  </a:prstGeom>
                </pic:spPr>
              </pic:pic>
            </a:graphicData>
          </a:graphic>
          <wp14:sizeRelH relativeFrom="margin">
            <wp14:pctWidth>0</wp14:pctWidth>
          </wp14:sizeRelH>
          <wp14:sizeRelV relativeFrom="margin">
            <wp14:pctHeight>0</wp14:pctHeight>
          </wp14:sizeRelV>
        </wp:anchor>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A2297" w14:textId="77777777" w:rsidR="006C2A80" w:rsidRDefault="006C2A80">
    <w:pPr>
      <w:pStyle w:val="Intestazione"/>
    </w:pPr>
    <w:r>
      <w:rPr>
        <w:noProof/>
      </w:rPr>
      <w:drawing>
        <wp:anchor distT="0" distB="0" distL="114300" distR="114300" simplePos="0" relativeHeight="251669504" behindDoc="0" locked="0" layoutInCell="1" allowOverlap="1" wp14:anchorId="519AA36E" wp14:editId="347C8CCD">
          <wp:simplePos x="0" y="0"/>
          <wp:positionH relativeFrom="column">
            <wp:posOffset>5123</wp:posOffset>
          </wp:positionH>
          <wp:positionV relativeFrom="page">
            <wp:posOffset>-31530</wp:posOffset>
          </wp:positionV>
          <wp:extent cx="8224789" cy="1663590"/>
          <wp:effectExtent l="0" t="0" r="5080" b="0"/>
          <wp:wrapNone/>
          <wp:docPr id="444" name="Elemento grafico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8258706" cy="1670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F4C2E86" wp14:editId="28A1C916">
          <wp:simplePos x="0" y="0"/>
          <wp:positionH relativeFrom="column">
            <wp:posOffset>-173421</wp:posOffset>
          </wp:positionH>
          <wp:positionV relativeFrom="paragraph">
            <wp:posOffset>1665605</wp:posOffset>
          </wp:positionV>
          <wp:extent cx="3247696" cy="1666550"/>
          <wp:effectExtent l="0" t="0" r="0" b="0"/>
          <wp:wrapNone/>
          <wp:docPr id="445" name="Immagin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VeLA_RGB.png"/>
                  <pic:cNvPicPr/>
                </pic:nvPicPr>
                <pic:blipFill>
                  <a:blip r:embed="rId3">
                    <a:extLst>
                      <a:ext uri="{28A0092B-C50C-407E-A947-70E740481C1C}">
                        <a14:useLocalDpi xmlns:a14="http://schemas.microsoft.com/office/drawing/2010/main" val="0"/>
                      </a:ext>
                    </a:extLst>
                  </a:blip>
                  <a:stretch>
                    <a:fillRect/>
                  </a:stretch>
                </pic:blipFill>
                <pic:spPr>
                  <a:xfrm>
                    <a:off x="0" y="0"/>
                    <a:ext cx="3247696" cy="16665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0A16"/>
    <w:multiLevelType w:val="hybridMultilevel"/>
    <w:tmpl w:val="5B6C9E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D53F43"/>
    <w:multiLevelType w:val="hybridMultilevel"/>
    <w:tmpl w:val="397241E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 w15:restartNumberingAfterBreak="0">
    <w:nsid w:val="0BA61ED0"/>
    <w:multiLevelType w:val="hybridMultilevel"/>
    <w:tmpl w:val="B54E03AA"/>
    <w:lvl w:ilvl="0" w:tplc="E9F04B0A">
      <w:start w:val="1"/>
      <w:numFmt w:val="bullet"/>
      <w:lvlText w:val=""/>
      <w:lvlJc w:val="left"/>
      <w:pPr>
        <w:tabs>
          <w:tab w:val="num" w:pos="720"/>
        </w:tabs>
        <w:ind w:left="720" w:hanging="360"/>
      </w:pPr>
      <w:rPr>
        <w:rFonts w:ascii="Symbol" w:hAnsi="Symbol" w:hint="default"/>
      </w:rPr>
    </w:lvl>
    <w:lvl w:ilvl="1" w:tplc="15887A38" w:tentative="1">
      <w:start w:val="1"/>
      <w:numFmt w:val="bullet"/>
      <w:lvlText w:val=""/>
      <w:lvlJc w:val="left"/>
      <w:pPr>
        <w:tabs>
          <w:tab w:val="num" w:pos="1440"/>
        </w:tabs>
        <w:ind w:left="1440" w:hanging="360"/>
      </w:pPr>
      <w:rPr>
        <w:rFonts w:ascii="Symbol" w:hAnsi="Symbol" w:hint="default"/>
      </w:rPr>
    </w:lvl>
    <w:lvl w:ilvl="2" w:tplc="31F86CA8" w:tentative="1">
      <w:start w:val="1"/>
      <w:numFmt w:val="bullet"/>
      <w:lvlText w:val=""/>
      <w:lvlJc w:val="left"/>
      <w:pPr>
        <w:tabs>
          <w:tab w:val="num" w:pos="2160"/>
        </w:tabs>
        <w:ind w:left="2160" w:hanging="360"/>
      </w:pPr>
      <w:rPr>
        <w:rFonts w:ascii="Symbol" w:hAnsi="Symbol" w:hint="default"/>
      </w:rPr>
    </w:lvl>
    <w:lvl w:ilvl="3" w:tplc="DCB8424A" w:tentative="1">
      <w:start w:val="1"/>
      <w:numFmt w:val="bullet"/>
      <w:lvlText w:val=""/>
      <w:lvlJc w:val="left"/>
      <w:pPr>
        <w:tabs>
          <w:tab w:val="num" w:pos="2880"/>
        </w:tabs>
        <w:ind w:left="2880" w:hanging="360"/>
      </w:pPr>
      <w:rPr>
        <w:rFonts w:ascii="Symbol" w:hAnsi="Symbol" w:hint="default"/>
      </w:rPr>
    </w:lvl>
    <w:lvl w:ilvl="4" w:tplc="669A96F2" w:tentative="1">
      <w:start w:val="1"/>
      <w:numFmt w:val="bullet"/>
      <w:lvlText w:val=""/>
      <w:lvlJc w:val="left"/>
      <w:pPr>
        <w:tabs>
          <w:tab w:val="num" w:pos="3600"/>
        </w:tabs>
        <w:ind w:left="3600" w:hanging="360"/>
      </w:pPr>
      <w:rPr>
        <w:rFonts w:ascii="Symbol" w:hAnsi="Symbol" w:hint="default"/>
      </w:rPr>
    </w:lvl>
    <w:lvl w:ilvl="5" w:tplc="25A6BEDE" w:tentative="1">
      <w:start w:val="1"/>
      <w:numFmt w:val="bullet"/>
      <w:lvlText w:val=""/>
      <w:lvlJc w:val="left"/>
      <w:pPr>
        <w:tabs>
          <w:tab w:val="num" w:pos="4320"/>
        </w:tabs>
        <w:ind w:left="4320" w:hanging="360"/>
      </w:pPr>
      <w:rPr>
        <w:rFonts w:ascii="Symbol" w:hAnsi="Symbol" w:hint="default"/>
      </w:rPr>
    </w:lvl>
    <w:lvl w:ilvl="6" w:tplc="D354FCE2" w:tentative="1">
      <w:start w:val="1"/>
      <w:numFmt w:val="bullet"/>
      <w:lvlText w:val=""/>
      <w:lvlJc w:val="left"/>
      <w:pPr>
        <w:tabs>
          <w:tab w:val="num" w:pos="5040"/>
        </w:tabs>
        <w:ind w:left="5040" w:hanging="360"/>
      </w:pPr>
      <w:rPr>
        <w:rFonts w:ascii="Symbol" w:hAnsi="Symbol" w:hint="default"/>
      </w:rPr>
    </w:lvl>
    <w:lvl w:ilvl="7" w:tplc="26CCBA72" w:tentative="1">
      <w:start w:val="1"/>
      <w:numFmt w:val="bullet"/>
      <w:lvlText w:val=""/>
      <w:lvlJc w:val="left"/>
      <w:pPr>
        <w:tabs>
          <w:tab w:val="num" w:pos="5760"/>
        </w:tabs>
        <w:ind w:left="5760" w:hanging="360"/>
      </w:pPr>
      <w:rPr>
        <w:rFonts w:ascii="Symbol" w:hAnsi="Symbol" w:hint="default"/>
      </w:rPr>
    </w:lvl>
    <w:lvl w:ilvl="8" w:tplc="31F4D0E2"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6486D59"/>
    <w:multiLevelType w:val="hybridMultilevel"/>
    <w:tmpl w:val="85965FCA"/>
    <w:lvl w:ilvl="0" w:tplc="04100003">
      <w:start w:val="1"/>
      <w:numFmt w:val="bullet"/>
      <w:lvlText w:val="o"/>
      <w:lvlJc w:val="left"/>
      <w:pPr>
        <w:ind w:left="360" w:hanging="360"/>
      </w:pPr>
      <w:rPr>
        <w:rFonts w:ascii="Courier New" w:hAnsi="Courier New" w:cs="Courier New" w:hint="default"/>
      </w:rPr>
    </w:lvl>
    <w:lvl w:ilvl="1" w:tplc="04100001">
      <w:start w:val="1"/>
      <w:numFmt w:val="bullet"/>
      <w:lvlText w:val=""/>
      <w:lvlJc w:val="left"/>
      <w:pPr>
        <w:ind w:left="1080" w:hanging="360"/>
      </w:pPr>
      <w:rPr>
        <w:rFonts w:ascii="Symbol" w:hAnsi="Symbol"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start w:val="1"/>
      <w:numFmt w:val="bullet"/>
      <w:lvlText w:val="o"/>
      <w:lvlJc w:val="left"/>
      <w:pPr>
        <w:ind w:left="3240" w:hanging="360"/>
      </w:pPr>
      <w:rPr>
        <w:rFonts w:ascii="Courier New" w:hAnsi="Courier New" w:cs="Courier New" w:hint="default"/>
      </w:rPr>
    </w:lvl>
    <w:lvl w:ilvl="5" w:tplc="04100005">
      <w:start w:val="1"/>
      <w:numFmt w:val="bullet"/>
      <w:lvlText w:val=""/>
      <w:lvlJc w:val="left"/>
      <w:pPr>
        <w:ind w:left="3960" w:hanging="360"/>
      </w:pPr>
      <w:rPr>
        <w:rFonts w:ascii="Wingdings" w:hAnsi="Wingdings" w:hint="default"/>
      </w:rPr>
    </w:lvl>
    <w:lvl w:ilvl="6" w:tplc="04100001">
      <w:start w:val="1"/>
      <w:numFmt w:val="bullet"/>
      <w:lvlText w:val=""/>
      <w:lvlJc w:val="left"/>
      <w:pPr>
        <w:ind w:left="4680" w:hanging="360"/>
      </w:pPr>
      <w:rPr>
        <w:rFonts w:ascii="Symbol" w:hAnsi="Symbol" w:hint="default"/>
      </w:rPr>
    </w:lvl>
    <w:lvl w:ilvl="7" w:tplc="04100003">
      <w:start w:val="1"/>
      <w:numFmt w:val="bullet"/>
      <w:lvlText w:val="o"/>
      <w:lvlJc w:val="left"/>
      <w:pPr>
        <w:ind w:left="5400" w:hanging="360"/>
      </w:pPr>
      <w:rPr>
        <w:rFonts w:ascii="Courier New" w:hAnsi="Courier New" w:cs="Courier New" w:hint="default"/>
      </w:rPr>
    </w:lvl>
    <w:lvl w:ilvl="8" w:tplc="04100005">
      <w:start w:val="1"/>
      <w:numFmt w:val="bullet"/>
      <w:lvlText w:val=""/>
      <w:lvlJc w:val="left"/>
      <w:pPr>
        <w:ind w:left="6120" w:hanging="360"/>
      </w:pPr>
      <w:rPr>
        <w:rFonts w:ascii="Wingdings" w:hAnsi="Wingdings" w:hint="default"/>
      </w:rPr>
    </w:lvl>
  </w:abstractNum>
  <w:abstractNum w:abstractNumId="4" w15:restartNumberingAfterBreak="0">
    <w:nsid w:val="2B800E52"/>
    <w:multiLevelType w:val="hybridMultilevel"/>
    <w:tmpl w:val="42D08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E3A219C"/>
    <w:multiLevelType w:val="hybridMultilevel"/>
    <w:tmpl w:val="0B0C3460"/>
    <w:lvl w:ilvl="0" w:tplc="9A30BAE6">
      <w:start w:val="1"/>
      <w:numFmt w:val="bullet"/>
      <w:lvlText w:val=""/>
      <w:lvlJc w:val="left"/>
      <w:pPr>
        <w:tabs>
          <w:tab w:val="num" w:pos="720"/>
        </w:tabs>
        <w:ind w:left="720" w:hanging="360"/>
      </w:pPr>
      <w:rPr>
        <w:rFonts w:ascii="Symbol" w:hAnsi="Symbol" w:hint="default"/>
      </w:rPr>
    </w:lvl>
    <w:lvl w:ilvl="1" w:tplc="C03C7984" w:tentative="1">
      <w:start w:val="1"/>
      <w:numFmt w:val="bullet"/>
      <w:lvlText w:val=""/>
      <w:lvlJc w:val="left"/>
      <w:pPr>
        <w:tabs>
          <w:tab w:val="num" w:pos="1440"/>
        </w:tabs>
        <w:ind w:left="1440" w:hanging="360"/>
      </w:pPr>
      <w:rPr>
        <w:rFonts w:ascii="Symbol" w:hAnsi="Symbol" w:hint="default"/>
      </w:rPr>
    </w:lvl>
    <w:lvl w:ilvl="2" w:tplc="26ECA4D0" w:tentative="1">
      <w:start w:val="1"/>
      <w:numFmt w:val="bullet"/>
      <w:lvlText w:val=""/>
      <w:lvlJc w:val="left"/>
      <w:pPr>
        <w:tabs>
          <w:tab w:val="num" w:pos="2160"/>
        </w:tabs>
        <w:ind w:left="2160" w:hanging="360"/>
      </w:pPr>
      <w:rPr>
        <w:rFonts w:ascii="Symbol" w:hAnsi="Symbol" w:hint="default"/>
      </w:rPr>
    </w:lvl>
    <w:lvl w:ilvl="3" w:tplc="66AEA314" w:tentative="1">
      <w:start w:val="1"/>
      <w:numFmt w:val="bullet"/>
      <w:lvlText w:val=""/>
      <w:lvlJc w:val="left"/>
      <w:pPr>
        <w:tabs>
          <w:tab w:val="num" w:pos="2880"/>
        </w:tabs>
        <w:ind w:left="2880" w:hanging="360"/>
      </w:pPr>
      <w:rPr>
        <w:rFonts w:ascii="Symbol" w:hAnsi="Symbol" w:hint="default"/>
      </w:rPr>
    </w:lvl>
    <w:lvl w:ilvl="4" w:tplc="9F02B0EC" w:tentative="1">
      <w:start w:val="1"/>
      <w:numFmt w:val="bullet"/>
      <w:lvlText w:val=""/>
      <w:lvlJc w:val="left"/>
      <w:pPr>
        <w:tabs>
          <w:tab w:val="num" w:pos="3600"/>
        </w:tabs>
        <w:ind w:left="3600" w:hanging="360"/>
      </w:pPr>
      <w:rPr>
        <w:rFonts w:ascii="Symbol" w:hAnsi="Symbol" w:hint="default"/>
      </w:rPr>
    </w:lvl>
    <w:lvl w:ilvl="5" w:tplc="D48A467C" w:tentative="1">
      <w:start w:val="1"/>
      <w:numFmt w:val="bullet"/>
      <w:lvlText w:val=""/>
      <w:lvlJc w:val="left"/>
      <w:pPr>
        <w:tabs>
          <w:tab w:val="num" w:pos="4320"/>
        </w:tabs>
        <w:ind w:left="4320" w:hanging="360"/>
      </w:pPr>
      <w:rPr>
        <w:rFonts w:ascii="Symbol" w:hAnsi="Symbol" w:hint="default"/>
      </w:rPr>
    </w:lvl>
    <w:lvl w:ilvl="6" w:tplc="5C849312" w:tentative="1">
      <w:start w:val="1"/>
      <w:numFmt w:val="bullet"/>
      <w:lvlText w:val=""/>
      <w:lvlJc w:val="left"/>
      <w:pPr>
        <w:tabs>
          <w:tab w:val="num" w:pos="5040"/>
        </w:tabs>
        <w:ind w:left="5040" w:hanging="360"/>
      </w:pPr>
      <w:rPr>
        <w:rFonts w:ascii="Symbol" w:hAnsi="Symbol" w:hint="default"/>
      </w:rPr>
    </w:lvl>
    <w:lvl w:ilvl="7" w:tplc="B7EA41F8" w:tentative="1">
      <w:start w:val="1"/>
      <w:numFmt w:val="bullet"/>
      <w:lvlText w:val=""/>
      <w:lvlJc w:val="left"/>
      <w:pPr>
        <w:tabs>
          <w:tab w:val="num" w:pos="5760"/>
        </w:tabs>
        <w:ind w:left="5760" w:hanging="360"/>
      </w:pPr>
      <w:rPr>
        <w:rFonts w:ascii="Symbol" w:hAnsi="Symbol" w:hint="default"/>
      </w:rPr>
    </w:lvl>
    <w:lvl w:ilvl="8" w:tplc="407A11A8"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330747CB"/>
    <w:multiLevelType w:val="hybridMultilevel"/>
    <w:tmpl w:val="3AD21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33E0A1C"/>
    <w:multiLevelType w:val="hybridMultilevel"/>
    <w:tmpl w:val="00A28D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D77091"/>
    <w:multiLevelType w:val="multilevel"/>
    <w:tmpl w:val="ADB68E34"/>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2404C5E"/>
    <w:multiLevelType w:val="hybridMultilevel"/>
    <w:tmpl w:val="CC08C26E"/>
    <w:lvl w:ilvl="0" w:tplc="A768B53E">
      <w:start w:val="1"/>
      <w:numFmt w:val="bullet"/>
      <w:lvlText w:val=""/>
      <w:lvlJc w:val="left"/>
      <w:pPr>
        <w:tabs>
          <w:tab w:val="num" w:pos="720"/>
        </w:tabs>
        <w:ind w:left="720" w:hanging="360"/>
      </w:pPr>
      <w:rPr>
        <w:rFonts w:ascii="Symbol" w:hAnsi="Symbol" w:hint="default"/>
      </w:rPr>
    </w:lvl>
    <w:lvl w:ilvl="1" w:tplc="BA225416" w:tentative="1">
      <w:start w:val="1"/>
      <w:numFmt w:val="bullet"/>
      <w:lvlText w:val=""/>
      <w:lvlJc w:val="left"/>
      <w:pPr>
        <w:tabs>
          <w:tab w:val="num" w:pos="1440"/>
        </w:tabs>
        <w:ind w:left="1440" w:hanging="360"/>
      </w:pPr>
      <w:rPr>
        <w:rFonts w:ascii="Symbol" w:hAnsi="Symbol" w:hint="default"/>
      </w:rPr>
    </w:lvl>
    <w:lvl w:ilvl="2" w:tplc="38A43652" w:tentative="1">
      <w:start w:val="1"/>
      <w:numFmt w:val="bullet"/>
      <w:lvlText w:val=""/>
      <w:lvlJc w:val="left"/>
      <w:pPr>
        <w:tabs>
          <w:tab w:val="num" w:pos="2160"/>
        </w:tabs>
        <w:ind w:left="2160" w:hanging="360"/>
      </w:pPr>
      <w:rPr>
        <w:rFonts w:ascii="Symbol" w:hAnsi="Symbol" w:hint="default"/>
      </w:rPr>
    </w:lvl>
    <w:lvl w:ilvl="3" w:tplc="5DDAFE3E" w:tentative="1">
      <w:start w:val="1"/>
      <w:numFmt w:val="bullet"/>
      <w:lvlText w:val=""/>
      <w:lvlJc w:val="left"/>
      <w:pPr>
        <w:tabs>
          <w:tab w:val="num" w:pos="2880"/>
        </w:tabs>
        <w:ind w:left="2880" w:hanging="360"/>
      </w:pPr>
      <w:rPr>
        <w:rFonts w:ascii="Symbol" w:hAnsi="Symbol" w:hint="default"/>
      </w:rPr>
    </w:lvl>
    <w:lvl w:ilvl="4" w:tplc="4358F5A4" w:tentative="1">
      <w:start w:val="1"/>
      <w:numFmt w:val="bullet"/>
      <w:lvlText w:val=""/>
      <w:lvlJc w:val="left"/>
      <w:pPr>
        <w:tabs>
          <w:tab w:val="num" w:pos="3600"/>
        </w:tabs>
        <w:ind w:left="3600" w:hanging="360"/>
      </w:pPr>
      <w:rPr>
        <w:rFonts w:ascii="Symbol" w:hAnsi="Symbol" w:hint="default"/>
      </w:rPr>
    </w:lvl>
    <w:lvl w:ilvl="5" w:tplc="5E6E19D0" w:tentative="1">
      <w:start w:val="1"/>
      <w:numFmt w:val="bullet"/>
      <w:lvlText w:val=""/>
      <w:lvlJc w:val="left"/>
      <w:pPr>
        <w:tabs>
          <w:tab w:val="num" w:pos="4320"/>
        </w:tabs>
        <w:ind w:left="4320" w:hanging="360"/>
      </w:pPr>
      <w:rPr>
        <w:rFonts w:ascii="Symbol" w:hAnsi="Symbol" w:hint="default"/>
      </w:rPr>
    </w:lvl>
    <w:lvl w:ilvl="6" w:tplc="88C20EE0" w:tentative="1">
      <w:start w:val="1"/>
      <w:numFmt w:val="bullet"/>
      <w:lvlText w:val=""/>
      <w:lvlJc w:val="left"/>
      <w:pPr>
        <w:tabs>
          <w:tab w:val="num" w:pos="5040"/>
        </w:tabs>
        <w:ind w:left="5040" w:hanging="360"/>
      </w:pPr>
      <w:rPr>
        <w:rFonts w:ascii="Symbol" w:hAnsi="Symbol" w:hint="default"/>
      </w:rPr>
    </w:lvl>
    <w:lvl w:ilvl="7" w:tplc="140EAFB0" w:tentative="1">
      <w:start w:val="1"/>
      <w:numFmt w:val="bullet"/>
      <w:lvlText w:val=""/>
      <w:lvlJc w:val="left"/>
      <w:pPr>
        <w:tabs>
          <w:tab w:val="num" w:pos="5760"/>
        </w:tabs>
        <w:ind w:left="5760" w:hanging="360"/>
      </w:pPr>
      <w:rPr>
        <w:rFonts w:ascii="Symbol" w:hAnsi="Symbol" w:hint="default"/>
      </w:rPr>
    </w:lvl>
    <w:lvl w:ilvl="8" w:tplc="9F700FEC"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5DA41CC6"/>
    <w:multiLevelType w:val="hybridMultilevel"/>
    <w:tmpl w:val="43825680"/>
    <w:lvl w:ilvl="0" w:tplc="C22815BA">
      <w:start w:val="1"/>
      <w:numFmt w:val="bullet"/>
      <w:lvlText w:val=""/>
      <w:lvlJc w:val="left"/>
      <w:pPr>
        <w:tabs>
          <w:tab w:val="num" w:pos="720"/>
        </w:tabs>
        <w:ind w:left="720" w:hanging="360"/>
      </w:pPr>
      <w:rPr>
        <w:rFonts w:ascii="Symbol" w:hAnsi="Symbol" w:hint="default"/>
      </w:rPr>
    </w:lvl>
    <w:lvl w:ilvl="1" w:tplc="D354D246" w:tentative="1">
      <w:start w:val="1"/>
      <w:numFmt w:val="bullet"/>
      <w:lvlText w:val=""/>
      <w:lvlJc w:val="left"/>
      <w:pPr>
        <w:tabs>
          <w:tab w:val="num" w:pos="1440"/>
        </w:tabs>
        <w:ind w:left="1440" w:hanging="360"/>
      </w:pPr>
      <w:rPr>
        <w:rFonts w:ascii="Symbol" w:hAnsi="Symbol" w:hint="default"/>
      </w:rPr>
    </w:lvl>
    <w:lvl w:ilvl="2" w:tplc="7CB22F6E" w:tentative="1">
      <w:start w:val="1"/>
      <w:numFmt w:val="bullet"/>
      <w:lvlText w:val=""/>
      <w:lvlJc w:val="left"/>
      <w:pPr>
        <w:tabs>
          <w:tab w:val="num" w:pos="2160"/>
        </w:tabs>
        <w:ind w:left="2160" w:hanging="360"/>
      </w:pPr>
      <w:rPr>
        <w:rFonts w:ascii="Symbol" w:hAnsi="Symbol" w:hint="default"/>
      </w:rPr>
    </w:lvl>
    <w:lvl w:ilvl="3" w:tplc="12582E4C" w:tentative="1">
      <w:start w:val="1"/>
      <w:numFmt w:val="bullet"/>
      <w:lvlText w:val=""/>
      <w:lvlJc w:val="left"/>
      <w:pPr>
        <w:tabs>
          <w:tab w:val="num" w:pos="2880"/>
        </w:tabs>
        <w:ind w:left="2880" w:hanging="360"/>
      </w:pPr>
      <w:rPr>
        <w:rFonts w:ascii="Symbol" w:hAnsi="Symbol" w:hint="default"/>
      </w:rPr>
    </w:lvl>
    <w:lvl w:ilvl="4" w:tplc="6622C09E" w:tentative="1">
      <w:start w:val="1"/>
      <w:numFmt w:val="bullet"/>
      <w:lvlText w:val=""/>
      <w:lvlJc w:val="left"/>
      <w:pPr>
        <w:tabs>
          <w:tab w:val="num" w:pos="3600"/>
        </w:tabs>
        <w:ind w:left="3600" w:hanging="360"/>
      </w:pPr>
      <w:rPr>
        <w:rFonts w:ascii="Symbol" w:hAnsi="Symbol" w:hint="default"/>
      </w:rPr>
    </w:lvl>
    <w:lvl w:ilvl="5" w:tplc="FA08958C" w:tentative="1">
      <w:start w:val="1"/>
      <w:numFmt w:val="bullet"/>
      <w:lvlText w:val=""/>
      <w:lvlJc w:val="left"/>
      <w:pPr>
        <w:tabs>
          <w:tab w:val="num" w:pos="4320"/>
        </w:tabs>
        <w:ind w:left="4320" w:hanging="360"/>
      </w:pPr>
      <w:rPr>
        <w:rFonts w:ascii="Symbol" w:hAnsi="Symbol" w:hint="default"/>
      </w:rPr>
    </w:lvl>
    <w:lvl w:ilvl="6" w:tplc="CAEEBBEE" w:tentative="1">
      <w:start w:val="1"/>
      <w:numFmt w:val="bullet"/>
      <w:lvlText w:val=""/>
      <w:lvlJc w:val="left"/>
      <w:pPr>
        <w:tabs>
          <w:tab w:val="num" w:pos="5040"/>
        </w:tabs>
        <w:ind w:left="5040" w:hanging="360"/>
      </w:pPr>
      <w:rPr>
        <w:rFonts w:ascii="Symbol" w:hAnsi="Symbol" w:hint="default"/>
      </w:rPr>
    </w:lvl>
    <w:lvl w:ilvl="7" w:tplc="34EA478A" w:tentative="1">
      <w:start w:val="1"/>
      <w:numFmt w:val="bullet"/>
      <w:lvlText w:val=""/>
      <w:lvlJc w:val="left"/>
      <w:pPr>
        <w:tabs>
          <w:tab w:val="num" w:pos="5760"/>
        </w:tabs>
        <w:ind w:left="5760" w:hanging="360"/>
      </w:pPr>
      <w:rPr>
        <w:rFonts w:ascii="Symbol" w:hAnsi="Symbol" w:hint="default"/>
      </w:rPr>
    </w:lvl>
    <w:lvl w:ilvl="8" w:tplc="0662573E"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5F532BF6"/>
    <w:multiLevelType w:val="hybridMultilevel"/>
    <w:tmpl w:val="841A61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4F3141B"/>
    <w:multiLevelType w:val="hybridMultilevel"/>
    <w:tmpl w:val="041E471C"/>
    <w:lvl w:ilvl="0" w:tplc="931C235A">
      <w:start w:val="1"/>
      <w:numFmt w:val="bullet"/>
      <w:lvlText w:val=""/>
      <w:lvlJc w:val="left"/>
      <w:pPr>
        <w:tabs>
          <w:tab w:val="num" w:pos="720"/>
        </w:tabs>
        <w:ind w:left="720" w:hanging="360"/>
      </w:pPr>
      <w:rPr>
        <w:rFonts w:ascii="Symbol" w:hAnsi="Symbol" w:hint="default"/>
      </w:rPr>
    </w:lvl>
    <w:lvl w:ilvl="1" w:tplc="A5622BEA" w:tentative="1">
      <w:start w:val="1"/>
      <w:numFmt w:val="bullet"/>
      <w:lvlText w:val=""/>
      <w:lvlJc w:val="left"/>
      <w:pPr>
        <w:tabs>
          <w:tab w:val="num" w:pos="1440"/>
        </w:tabs>
        <w:ind w:left="1440" w:hanging="360"/>
      </w:pPr>
      <w:rPr>
        <w:rFonts w:ascii="Symbol" w:hAnsi="Symbol" w:hint="default"/>
      </w:rPr>
    </w:lvl>
    <w:lvl w:ilvl="2" w:tplc="3EB06418" w:tentative="1">
      <w:start w:val="1"/>
      <w:numFmt w:val="bullet"/>
      <w:lvlText w:val=""/>
      <w:lvlJc w:val="left"/>
      <w:pPr>
        <w:tabs>
          <w:tab w:val="num" w:pos="2160"/>
        </w:tabs>
        <w:ind w:left="2160" w:hanging="360"/>
      </w:pPr>
      <w:rPr>
        <w:rFonts w:ascii="Symbol" w:hAnsi="Symbol" w:hint="default"/>
      </w:rPr>
    </w:lvl>
    <w:lvl w:ilvl="3" w:tplc="71FE77F8" w:tentative="1">
      <w:start w:val="1"/>
      <w:numFmt w:val="bullet"/>
      <w:lvlText w:val=""/>
      <w:lvlJc w:val="left"/>
      <w:pPr>
        <w:tabs>
          <w:tab w:val="num" w:pos="2880"/>
        </w:tabs>
        <w:ind w:left="2880" w:hanging="360"/>
      </w:pPr>
      <w:rPr>
        <w:rFonts w:ascii="Symbol" w:hAnsi="Symbol" w:hint="default"/>
      </w:rPr>
    </w:lvl>
    <w:lvl w:ilvl="4" w:tplc="CF36D774" w:tentative="1">
      <w:start w:val="1"/>
      <w:numFmt w:val="bullet"/>
      <w:lvlText w:val=""/>
      <w:lvlJc w:val="left"/>
      <w:pPr>
        <w:tabs>
          <w:tab w:val="num" w:pos="3600"/>
        </w:tabs>
        <w:ind w:left="3600" w:hanging="360"/>
      </w:pPr>
      <w:rPr>
        <w:rFonts w:ascii="Symbol" w:hAnsi="Symbol" w:hint="default"/>
      </w:rPr>
    </w:lvl>
    <w:lvl w:ilvl="5" w:tplc="F534589A" w:tentative="1">
      <w:start w:val="1"/>
      <w:numFmt w:val="bullet"/>
      <w:lvlText w:val=""/>
      <w:lvlJc w:val="left"/>
      <w:pPr>
        <w:tabs>
          <w:tab w:val="num" w:pos="4320"/>
        </w:tabs>
        <w:ind w:left="4320" w:hanging="360"/>
      </w:pPr>
      <w:rPr>
        <w:rFonts w:ascii="Symbol" w:hAnsi="Symbol" w:hint="default"/>
      </w:rPr>
    </w:lvl>
    <w:lvl w:ilvl="6" w:tplc="78A4881A" w:tentative="1">
      <w:start w:val="1"/>
      <w:numFmt w:val="bullet"/>
      <w:lvlText w:val=""/>
      <w:lvlJc w:val="left"/>
      <w:pPr>
        <w:tabs>
          <w:tab w:val="num" w:pos="5040"/>
        </w:tabs>
        <w:ind w:left="5040" w:hanging="360"/>
      </w:pPr>
      <w:rPr>
        <w:rFonts w:ascii="Symbol" w:hAnsi="Symbol" w:hint="default"/>
      </w:rPr>
    </w:lvl>
    <w:lvl w:ilvl="7" w:tplc="F6188A1C" w:tentative="1">
      <w:start w:val="1"/>
      <w:numFmt w:val="bullet"/>
      <w:lvlText w:val=""/>
      <w:lvlJc w:val="left"/>
      <w:pPr>
        <w:tabs>
          <w:tab w:val="num" w:pos="5760"/>
        </w:tabs>
        <w:ind w:left="5760" w:hanging="360"/>
      </w:pPr>
      <w:rPr>
        <w:rFonts w:ascii="Symbol" w:hAnsi="Symbol" w:hint="default"/>
      </w:rPr>
    </w:lvl>
    <w:lvl w:ilvl="8" w:tplc="C192B17A"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657686C"/>
    <w:multiLevelType w:val="hybridMultilevel"/>
    <w:tmpl w:val="9B266E34"/>
    <w:lvl w:ilvl="0" w:tplc="2D9C35EA">
      <w:start w:val="1"/>
      <w:numFmt w:val="bullet"/>
      <w:lvlText w:val=""/>
      <w:lvlJc w:val="left"/>
      <w:pPr>
        <w:tabs>
          <w:tab w:val="num" w:pos="720"/>
        </w:tabs>
        <w:ind w:left="720" w:hanging="360"/>
      </w:pPr>
      <w:rPr>
        <w:rFonts w:ascii="Symbol" w:hAnsi="Symbol" w:hint="default"/>
      </w:rPr>
    </w:lvl>
    <w:lvl w:ilvl="1" w:tplc="C9729FB0" w:tentative="1">
      <w:start w:val="1"/>
      <w:numFmt w:val="bullet"/>
      <w:lvlText w:val=""/>
      <w:lvlJc w:val="left"/>
      <w:pPr>
        <w:tabs>
          <w:tab w:val="num" w:pos="1440"/>
        </w:tabs>
        <w:ind w:left="1440" w:hanging="360"/>
      </w:pPr>
      <w:rPr>
        <w:rFonts w:ascii="Symbol" w:hAnsi="Symbol" w:hint="default"/>
      </w:rPr>
    </w:lvl>
    <w:lvl w:ilvl="2" w:tplc="BF4A327C" w:tentative="1">
      <w:start w:val="1"/>
      <w:numFmt w:val="bullet"/>
      <w:lvlText w:val=""/>
      <w:lvlJc w:val="left"/>
      <w:pPr>
        <w:tabs>
          <w:tab w:val="num" w:pos="2160"/>
        </w:tabs>
        <w:ind w:left="2160" w:hanging="360"/>
      </w:pPr>
      <w:rPr>
        <w:rFonts w:ascii="Symbol" w:hAnsi="Symbol" w:hint="default"/>
      </w:rPr>
    </w:lvl>
    <w:lvl w:ilvl="3" w:tplc="23364BBE" w:tentative="1">
      <w:start w:val="1"/>
      <w:numFmt w:val="bullet"/>
      <w:lvlText w:val=""/>
      <w:lvlJc w:val="left"/>
      <w:pPr>
        <w:tabs>
          <w:tab w:val="num" w:pos="2880"/>
        </w:tabs>
        <w:ind w:left="2880" w:hanging="360"/>
      </w:pPr>
      <w:rPr>
        <w:rFonts w:ascii="Symbol" w:hAnsi="Symbol" w:hint="default"/>
      </w:rPr>
    </w:lvl>
    <w:lvl w:ilvl="4" w:tplc="3E6C3100" w:tentative="1">
      <w:start w:val="1"/>
      <w:numFmt w:val="bullet"/>
      <w:lvlText w:val=""/>
      <w:lvlJc w:val="left"/>
      <w:pPr>
        <w:tabs>
          <w:tab w:val="num" w:pos="3600"/>
        </w:tabs>
        <w:ind w:left="3600" w:hanging="360"/>
      </w:pPr>
      <w:rPr>
        <w:rFonts w:ascii="Symbol" w:hAnsi="Symbol" w:hint="default"/>
      </w:rPr>
    </w:lvl>
    <w:lvl w:ilvl="5" w:tplc="2AAC836E" w:tentative="1">
      <w:start w:val="1"/>
      <w:numFmt w:val="bullet"/>
      <w:lvlText w:val=""/>
      <w:lvlJc w:val="left"/>
      <w:pPr>
        <w:tabs>
          <w:tab w:val="num" w:pos="4320"/>
        </w:tabs>
        <w:ind w:left="4320" w:hanging="360"/>
      </w:pPr>
      <w:rPr>
        <w:rFonts w:ascii="Symbol" w:hAnsi="Symbol" w:hint="default"/>
      </w:rPr>
    </w:lvl>
    <w:lvl w:ilvl="6" w:tplc="8DF0C3B4" w:tentative="1">
      <w:start w:val="1"/>
      <w:numFmt w:val="bullet"/>
      <w:lvlText w:val=""/>
      <w:lvlJc w:val="left"/>
      <w:pPr>
        <w:tabs>
          <w:tab w:val="num" w:pos="5040"/>
        </w:tabs>
        <w:ind w:left="5040" w:hanging="360"/>
      </w:pPr>
      <w:rPr>
        <w:rFonts w:ascii="Symbol" w:hAnsi="Symbol" w:hint="default"/>
      </w:rPr>
    </w:lvl>
    <w:lvl w:ilvl="7" w:tplc="4A84182E" w:tentative="1">
      <w:start w:val="1"/>
      <w:numFmt w:val="bullet"/>
      <w:lvlText w:val=""/>
      <w:lvlJc w:val="left"/>
      <w:pPr>
        <w:tabs>
          <w:tab w:val="num" w:pos="5760"/>
        </w:tabs>
        <w:ind w:left="5760" w:hanging="360"/>
      </w:pPr>
      <w:rPr>
        <w:rFonts w:ascii="Symbol" w:hAnsi="Symbol" w:hint="default"/>
      </w:rPr>
    </w:lvl>
    <w:lvl w:ilvl="8" w:tplc="018A4BB2"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6E7121BB"/>
    <w:multiLevelType w:val="hybridMultilevel"/>
    <w:tmpl w:val="5A26ED90"/>
    <w:lvl w:ilvl="0" w:tplc="2D2410AE">
      <w:start w:val="1"/>
      <w:numFmt w:val="bullet"/>
      <w:lvlText w:val=""/>
      <w:lvlJc w:val="left"/>
      <w:pPr>
        <w:tabs>
          <w:tab w:val="num" w:pos="720"/>
        </w:tabs>
        <w:ind w:left="720" w:hanging="360"/>
      </w:pPr>
      <w:rPr>
        <w:rFonts w:ascii="Symbol" w:hAnsi="Symbol" w:hint="default"/>
      </w:rPr>
    </w:lvl>
    <w:lvl w:ilvl="1" w:tplc="2CD096AE" w:tentative="1">
      <w:start w:val="1"/>
      <w:numFmt w:val="bullet"/>
      <w:lvlText w:val=""/>
      <w:lvlJc w:val="left"/>
      <w:pPr>
        <w:tabs>
          <w:tab w:val="num" w:pos="1440"/>
        </w:tabs>
        <w:ind w:left="1440" w:hanging="360"/>
      </w:pPr>
      <w:rPr>
        <w:rFonts w:ascii="Symbol" w:hAnsi="Symbol" w:hint="default"/>
      </w:rPr>
    </w:lvl>
    <w:lvl w:ilvl="2" w:tplc="0A20CD9C" w:tentative="1">
      <w:start w:val="1"/>
      <w:numFmt w:val="bullet"/>
      <w:lvlText w:val=""/>
      <w:lvlJc w:val="left"/>
      <w:pPr>
        <w:tabs>
          <w:tab w:val="num" w:pos="2160"/>
        </w:tabs>
        <w:ind w:left="2160" w:hanging="360"/>
      </w:pPr>
      <w:rPr>
        <w:rFonts w:ascii="Symbol" w:hAnsi="Symbol" w:hint="default"/>
      </w:rPr>
    </w:lvl>
    <w:lvl w:ilvl="3" w:tplc="761699A8" w:tentative="1">
      <w:start w:val="1"/>
      <w:numFmt w:val="bullet"/>
      <w:lvlText w:val=""/>
      <w:lvlJc w:val="left"/>
      <w:pPr>
        <w:tabs>
          <w:tab w:val="num" w:pos="2880"/>
        </w:tabs>
        <w:ind w:left="2880" w:hanging="360"/>
      </w:pPr>
      <w:rPr>
        <w:rFonts w:ascii="Symbol" w:hAnsi="Symbol" w:hint="default"/>
      </w:rPr>
    </w:lvl>
    <w:lvl w:ilvl="4" w:tplc="362452D6" w:tentative="1">
      <w:start w:val="1"/>
      <w:numFmt w:val="bullet"/>
      <w:lvlText w:val=""/>
      <w:lvlJc w:val="left"/>
      <w:pPr>
        <w:tabs>
          <w:tab w:val="num" w:pos="3600"/>
        </w:tabs>
        <w:ind w:left="3600" w:hanging="360"/>
      </w:pPr>
      <w:rPr>
        <w:rFonts w:ascii="Symbol" w:hAnsi="Symbol" w:hint="default"/>
      </w:rPr>
    </w:lvl>
    <w:lvl w:ilvl="5" w:tplc="467466F4" w:tentative="1">
      <w:start w:val="1"/>
      <w:numFmt w:val="bullet"/>
      <w:lvlText w:val=""/>
      <w:lvlJc w:val="left"/>
      <w:pPr>
        <w:tabs>
          <w:tab w:val="num" w:pos="4320"/>
        </w:tabs>
        <w:ind w:left="4320" w:hanging="360"/>
      </w:pPr>
      <w:rPr>
        <w:rFonts w:ascii="Symbol" w:hAnsi="Symbol" w:hint="default"/>
      </w:rPr>
    </w:lvl>
    <w:lvl w:ilvl="6" w:tplc="318C586A" w:tentative="1">
      <w:start w:val="1"/>
      <w:numFmt w:val="bullet"/>
      <w:lvlText w:val=""/>
      <w:lvlJc w:val="left"/>
      <w:pPr>
        <w:tabs>
          <w:tab w:val="num" w:pos="5040"/>
        </w:tabs>
        <w:ind w:left="5040" w:hanging="360"/>
      </w:pPr>
      <w:rPr>
        <w:rFonts w:ascii="Symbol" w:hAnsi="Symbol" w:hint="default"/>
      </w:rPr>
    </w:lvl>
    <w:lvl w:ilvl="7" w:tplc="522CE9B8" w:tentative="1">
      <w:start w:val="1"/>
      <w:numFmt w:val="bullet"/>
      <w:lvlText w:val=""/>
      <w:lvlJc w:val="left"/>
      <w:pPr>
        <w:tabs>
          <w:tab w:val="num" w:pos="5760"/>
        </w:tabs>
        <w:ind w:left="5760" w:hanging="360"/>
      </w:pPr>
      <w:rPr>
        <w:rFonts w:ascii="Symbol" w:hAnsi="Symbol" w:hint="default"/>
      </w:rPr>
    </w:lvl>
    <w:lvl w:ilvl="8" w:tplc="D568A86A"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70607594"/>
    <w:multiLevelType w:val="hybridMultilevel"/>
    <w:tmpl w:val="EC0646F4"/>
    <w:lvl w:ilvl="0" w:tplc="5838E802">
      <w:start w:val="1"/>
      <w:numFmt w:val="bullet"/>
      <w:lvlText w:val="•"/>
      <w:lvlJc w:val="left"/>
      <w:pPr>
        <w:tabs>
          <w:tab w:val="num" w:pos="720"/>
        </w:tabs>
        <w:ind w:left="720" w:hanging="360"/>
      </w:pPr>
      <w:rPr>
        <w:rFonts w:ascii="Times New Roman" w:hAnsi="Times New Roman" w:hint="default"/>
      </w:rPr>
    </w:lvl>
    <w:lvl w:ilvl="1" w:tplc="2660801E" w:tentative="1">
      <w:start w:val="1"/>
      <w:numFmt w:val="bullet"/>
      <w:lvlText w:val="•"/>
      <w:lvlJc w:val="left"/>
      <w:pPr>
        <w:tabs>
          <w:tab w:val="num" w:pos="1440"/>
        </w:tabs>
        <w:ind w:left="1440" w:hanging="360"/>
      </w:pPr>
      <w:rPr>
        <w:rFonts w:ascii="Times New Roman" w:hAnsi="Times New Roman" w:hint="default"/>
      </w:rPr>
    </w:lvl>
    <w:lvl w:ilvl="2" w:tplc="750270C2" w:tentative="1">
      <w:start w:val="1"/>
      <w:numFmt w:val="bullet"/>
      <w:lvlText w:val="•"/>
      <w:lvlJc w:val="left"/>
      <w:pPr>
        <w:tabs>
          <w:tab w:val="num" w:pos="2160"/>
        </w:tabs>
        <w:ind w:left="2160" w:hanging="360"/>
      </w:pPr>
      <w:rPr>
        <w:rFonts w:ascii="Times New Roman" w:hAnsi="Times New Roman" w:hint="default"/>
      </w:rPr>
    </w:lvl>
    <w:lvl w:ilvl="3" w:tplc="553A2638" w:tentative="1">
      <w:start w:val="1"/>
      <w:numFmt w:val="bullet"/>
      <w:lvlText w:val="•"/>
      <w:lvlJc w:val="left"/>
      <w:pPr>
        <w:tabs>
          <w:tab w:val="num" w:pos="2880"/>
        </w:tabs>
        <w:ind w:left="2880" w:hanging="360"/>
      </w:pPr>
      <w:rPr>
        <w:rFonts w:ascii="Times New Roman" w:hAnsi="Times New Roman" w:hint="default"/>
      </w:rPr>
    </w:lvl>
    <w:lvl w:ilvl="4" w:tplc="A55640EC" w:tentative="1">
      <w:start w:val="1"/>
      <w:numFmt w:val="bullet"/>
      <w:lvlText w:val="•"/>
      <w:lvlJc w:val="left"/>
      <w:pPr>
        <w:tabs>
          <w:tab w:val="num" w:pos="3600"/>
        </w:tabs>
        <w:ind w:left="3600" w:hanging="360"/>
      </w:pPr>
      <w:rPr>
        <w:rFonts w:ascii="Times New Roman" w:hAnsi="Times New Roman" w:hint="default"/>
      </w:rPr>
    </w:lvl>
    <w:lvl w:ilvl="5" w:tplc="02107DC6" w:tentative="1">
      <w:start w:val="1"/>
      <w:numFmt w:val="bullet"/>
      <w:lvlText w:val="•"/>
      <w:lvlJc w:val="left"/>
      <w:pPr>
        <w:tabs>
          <w:tab w:val="num" w:pos="4320"/>
        </w:tabs>
        <w:ind w:left="4320" w:hanging="360"/>
      </w:pPr>
      <w:rPr>
        <w:rFonts w:ascii="Times New Roman" w:hAnsi="Times New Roman" w:hint="default"/>
      </w:rPr>
    </w:lvl>
    <w:lvl w:ilvl="6" w:tplc="B4A8FD7E" w:tentative="1">
      <w:start w:val="1"/>
      <w:numFmt w:val="bullet"/>
      <w:lvlText w:val="•"/>
      <w:lvlJc w:val="left"/>
      <w:pPr>
        <w:tabs>
          <w:tab w:val="num" w:pos="5040"/>
        </w:tabs>
        <w:ind w:left="5040" w:hanging="360"/>
      </w:pPr>
      <w:rPr>
        <w:rFonts w:ascii="Times New Roman" w:hAnsi="Times New Roman" w:hint="default"/>
      </w:rPr>
    </w:lvl>
    <w:lvl w:ilvl="7" w:tplc="5580611E" w:tentative="1">
      <w:start w:val="1"/>
      <w:numFmt w:val="bullet"/>
      <w:lvlText w:val="•"/>
      <w:lvlJc w:val="left"/>
      <w:pPr>
        <w:tabs>
          <w:tab w:val="num" w:pos="5760"/>
        </w:tabs>
        <w:ind w:left="5760" w:hanging="360"/>
      </w:pPr>
      <w:rPr>
        <w:rFonts w:ascii="Times New Roman" w:hAnsi="Times New Roman" w:hint="default"/>
      </w:rPr>
    </w:lvl>
    <w:lvl w:ilvl="8" w:tplc="52E0EFA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75A91CCD"/>
    <w:multiLevelType w:val="hybridMultilevel"/>
    <w:tmpl w:val="50ECC966"/>
    <w:lvl w:ilvl="0" w:tplc="D78827A2">
      <w:start w:val="1"/>
      <w:numFmt w:val="bullet"/>
      <w:lvlText w:val=""/>
      <w:lvlJc w:val="left"/>
      <w:pPr>
        <w:tabs>
          <w:tab w:val="num" w:pos="720"/>
        </w:tabs>
        <w:ind w:left="720" w:hanging="360"/>
      </w:pPr>
      <w:rPr>
        <w:rFonts w:ascii="Symbol" w:hAnsi="Symbol" w:hint="default"/>
      </w:rPr>
    </w:lvl>
    <w:lvl w:ilvl="1" w:tplc="DA46576C" w:tentative="1">
      <w:start w:val="1"/>
      <w:numFmt w:val="bullet"/>
      <w:lvlText w:val=""/>
      <w:lvlJc w:val="left"/>
      <w:pPr>
        <w:tabs>
          <w:tab w:val="num" w:pos="1440"/>
        </w:tabs>
        <w:ind w:left="1440" w:hanging="360"/>
      </w:pPr>
      <w:rPr>
        <w:rFonts w:ascii="Symbol" w:hAnsi="Symbol" w:hint="default"/>
      </w:rPr>
    </w:lvl>
    <w:lvl w:ilvl="2" w:tplc="46860D26" w:tentative="1">
      <w:start w:val="1"/>
      <w:numFmt w:val="bullet"/>
      <w:lvlText w:val=""/>
      <w:lvlJc w:val="left"/>
      <w:pPr>
        <w:tabs>
          <w:tab w:val="num" w:pos="2160"/>
        </w:tabs>
        <w:ind w:left="2160" w:hanging="360"/>
      </w:pPr>
      <w:rPr>
        <w:rFonts w:ascii="Symbol" w:hAnsi="Symbol" w:hint="default"/>
      </w:rPr>
    </w:lvl>
    <w:lvl w:ilvl="3" w:tplc="E3E09B22" w:tentative="1">
      <w:start w:val="1"/>
      <w:numFmt w:val="bullet"/>
      <w:lvlText w:val=""/>
      <w:lvlJc w:val="left"/>
      <w:pPr>
        <w:tabs>
          <w:tab w:val="num" w:pos="2880"/>
        </w:tabs>
        <w:ind w:left="2880" w:hanging="360"/>
      </w:pPr>
      <w:rPr>
        <w:rFonts w:ascii="Symbol" w:hAnsi="Symbol" w:hint="default"/>
      </w:rPr>
    </w:lvl>
    <w:lvl w:ilvl="4" w:tplc="141A8700" w:tentative="1">
      <w:start w:val="1"/>
      <w:numFmt w:val="bullet"/>
      <w:lvlText w:val=""/>
      <w:lvlJc w:val="left"/>
      <w:pPr>
        <w:tabs>
          <w:tab w:val="num" w:pos="3600"/>
        </w:tabs>
        <w:ind w:left="3600" w:hanging="360"/>
      </w:pPr>
      <w:rPr>
        <w:rFonts w:ascii="Symbol" w:hAnsi="Symbol" w:hint="default"/>
      </w:rPr>
    </w:lvl>
    <w:lvl w:ilvl="5" w:tplc="9074427E" w:tentative="1">
      <w:start w:val="1"/>
      <w:numFmt w:val="bullet"/>
      <w:lvlText w:val=""/>
      <w:lvlJc w:val="left"/>
      <w:pPr>
        <w:tabs>
          <w:tab w:val="num" w:pos="4320"/>
        </w:tabs>
        <w:ind w:left="4320" w:hanging="360"/>
      </w:pPr>
      <w:rPr>
        <w:rFonts w:ascii="Symbol" w:hAnsi="Symbol" w:hint="default"/>
      </w:rPr>
    </w:lvl>
    <w:lvl w:ilvl="6" w:tplc="306C0394" w:tentative="1">
      <w:start w:val="1"/>
      <w:numFmt w:val="bullet"/>
      <w:lvlText w:val=""/>
      <w:lvlJc w:val="left"/>
      <w:pPr>
        <w:tabs>
          <w:tab w:val="num" w:pos="5040"/>
        </w:tabs>
        <w:ind w:left="5040" w:hanging="360"/>
      </w:pPr>
      <w:rPr>
        <w:rFonts w:ascii="Symbol" w:hAnsi="Symbol" w:hint="default"/>
      </w:rPr>
    </w:lvl>
    <w:lvl w:ilvl="7" w:tplc="9BEC225A" w:tentative="1">
      <w:start w:val="1"/>
      <w:numFmt w:val="bullet"/>
      <w:lvlText w:val=""/>
      <w:lvlJc w:val="left"/>
      <w:pPr>
        <w:tabs>
          <w:tab w:val="num" w:pos="5760"/>
        </w:tabs>
        <w:ind w:left="5760" w:hanging="360"/>
      </w:pPr>
      <w:rPr>
        <w:rFonts w:ascii="Symbol" w:hAnsi="Symbol" w:hint="default"/>
      </w:rPr>
    </w:lvl>
    <w:lvl w:ilvl="8" w:tplc="462A37E0"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7F890D2B"/>
    <w:multiLevelType w:val="hybridMultilevel"/>
    <w:tmpl w:val="62525CE8"/>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rPr>
        <w:rFont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14"/>
  </w:num>
  <w:num w:numId="4">
    <w:abstractNumId w:val="10"/>
  </w:num>
  <w:num w:numId="5">
    <w:abstractNumId w:val="6"/>
  </w:num>
  <w:num w:numId="6">
    <w:abstractNumId w:val="1"/>
  </w:num>
  <w:num w:numId="7">
    <w:abstractNumId w:val="15"/>
  </w:num>
  <w:num w:numId="8">
    <w:abstractNumId w:val="16"/>
  </w:num>
  <w:num w:numId="9">
    <w:abstractNumId w:val="12"/>
  </w:num>
  <w:num w:numId="10">
    <w:abstractNumId w:val="7"/>
  </w:num>
  <w:num w:numId="11">
    <w:abstractNumId w:val="5"/>
  </w:num>
  <w:num w:numId="12">
    <w:abstractNumId w:val="2"/>
  </w:num>
  <w:num w:numId="13">
    <w:abstractNumId w:val="0"/>
  </w:num>
  <w:num w:numId="14">
    <w:abstractNumId w:val="11"/>
  </w:num>
  <w:num w:numId="15">
    <w:abstractNumId w:val="4"/>
  </w:num>
  <w:num w:numId="16">
    <w:abstractNumId w:val="3"/>
  </w:num>
  <w:num w:numId="17">
    <w:abstractNumId w:val="1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7"/>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A5C"/>
    <w:rsid w:val="000076DE"/>
    <w:rsid w:val="000151A3"/>
    <w:rsid w:val="00047071"/>
    <w:rsid w:val="00056129"/>
    <w:rsid w:val="000A482F"/>
    <w:rsid w:val="000D100E"/>
    <w:rsid w:val="000E21F0"/>
    <w:rsid w:val="000F670B"/>
    <w:rsid w:val="00170B99"/>
    <w:rsid w:val="001743CE"/>
    <w:rsid w:val="001959F1"/>
    <w:rsid w:val="001C1660"/>
    <w:rsid w:val="001D0F02"/>
    <w:rsid w:val="001D11BE"/>
    <w:rsid w:val="002071AC"/>
    <w:rsid w:val="002155D8"/>
    <w:rsid w:val="00221E10"/>
    <w:rsid w:val="00222D72"/>
    <w:rsid w:val="00230F20"/>
    <w:rsid w:val="002355FA"/>
    <w:rsid w:val="00242F63"/>
    <w:rsid w:val="00271AEE"/>
    <w:rsid w:val="0027753D"/>
    <w:rsid w:val="002B1805"/>
    <w:rsid w:val="002E30A9"/>
    <w:rsid w:val="003571D6"/>
    <w:rsid w:val="00373496"/>
    <w:rsid w:val="003A5DA4"/>
    <w:rsid w:val="003F7C35"/>
    <w:rsid w:val="00411AAE"/>
    <w:rsid w:val="00486AE5"/>
    <w:rsid w:val="00496FE1"/>
    <w:rsid w:val="004A7A23"/>
    <w:rsid w:val="004B25FC"/>
    <w:rsid w:val="004F1927"/>
    <w:rsid w:val="00540E5E"/>
    <w:rsid w:val="00553B56"/>
    <w:rsid w:val="00556552"/>
    <w:rsid w:val="00562B02"/>
    <w:rsid w:val="00565ECF"/>
    <w:rsid w:val="0057019C"/>
    <w:rsid w:val="005932AD"/>
    <w:rsid w:val="005A0A1E"/>
    <w:rsid w:val="005B2D71"/>
    <w:rsid w:val="005B6630"/>
    <w:rsid w:val="006211A6"/>
    <w:rsid w:val="00623551"/>
    <w:rsid w:val="00634620"/>
    <w:rsid w:val="00642192"/>
    <w:rsid w:val="00661995"/>
    <w:rsid w:val="00661F38"/>
    <w:rsid w:val="00665DC9"/>
    <w:rsid w:val="00682314"/>
    <w:rsid w:val="006B1715"/>
    <w:rsid w:val="006C2A80"/>
    <w:rsid w:val="00743752"/>
    <w:rsid w:val="0074383F"/>
    <w:rsid w:val="007651B5"/>
    <w:rsid w:val="007748C2"/>
    <w:rsid w:val="007B2074"/>
    <w:rsid w:val="007C2357"/>
    <w:rsid w:val="007E0DCA"/>
    <w:rsid w:val="00810910"/>
    <w:rsid w:val="00831AF7"/>
    <w:rsid w:val="00881D77"/>
    <w:rsid w:val="008A2CC5"/>
    <w:rsid w:val="008B6621"/>
    <w:rsid w:val="008D4501"/>
    <w:rsid w:val="008D79BA"/>
    <w:rsid w:val="008F357E"/>
    <w:rsid w:val="00940EE9"/>
    <w:rsid w:val="0097708E"/>
    <w:rsid w:val="009809B8"/>
    <w:rsid w:val="00982CF0"/>
    <w:rsid w:val="0099605B"/>
    <w:rsid w:val="009A2C30"/>
    <w:rsid w:val="009A480F"/>
    <w:rsid w:val="009A61B3"/>
    <w:rsid w:val="009C1B02"/>
    <w:rsid w:val="00A125E5"/>
    <w:rsid w:val="00A2340C"/>
    <w:rsid w:val="00A27E53"/>
    <w:rsid w:val="00A555F2"/>
    <w:rsid w:val="00A60017"/>
    <w:rsid w:val="00A61034"/>
    <w:rsid w:val="00A64D88"/>
    <w:rsid w:val="00A72F5F"/>
    <w:rsid w:val="00A956D4"/>
    <w:rsid w:val="00A97ED4"/>
    <w:rsid w:val="00AD3D0C"/>
    <w:rsid w:val="00AE3BDE"/>
    <w:rsid w:val="00B36B9F"/>
    <w:rsid w:val="00B42B6B"/>
    <w:rsid w:val="00B435E3"/>
    <w:rsid w:val="00B52402"/>
    <w:rsid w:val="00B620B9"/>
    <w:rsid w:val="00B809A5"/>
    <w:rsid w:val="00B91BF4"/>
    <w:rsid w:val="00B91F7E"/>
    <w:rsid w:val="00BD0096"/>
    <w:rsid w:val="00BD7E47"/>
    <w:rsid w:val="00BE0F81"/>
    <w:rsid w:val="00C03727"/>
    <w:rsid w:val="00C07724"/>
    <w:rsid w:val="00C137F7"/>
    <w:rsid w:val="00C14E0B"/>
    <w:rsid w:val="00C2479F"/>
    <w:rsid w:val="00C65CE8"/>
    <w:rsid w:val="00C84A5C"/>
    <w:rsid w:val="00C87472"/>
    <w:rsid w:val="00CF778A"/>
    <w:rsid w:val="00D012A9"/>
    <w:rsid w:val="00D16E94"/>
    <w:rsid w:val="00D36E5B"/>
    <w:rsid w:val="00D46ED5"/>
    <w:rsid w:val="00D501F9"/>
    <w:rsid w:val="00D51481"/>
    <w:rsid w:val="00D53F8E"/>
    <w:rsid w:val="00D552B5"/>
    <w:rsid w:val="00D95BE9"/>
    <w:rsid w:val="00D976D7"/>
    <w:rsid w:val="00DA6FFC"/>
    <w:rsid w:val="00DD160C"/>
    <w:rsid w:val="00DD5F0B"/>
    <w:rsid w:val="00DE6B2E"/>
    <w:rsid w:val="00E11A1E"/>
    <w:rsid w:val="00E41D5C"/>
    <w:rsid w:val="00E64C04"/>
    <w:rsid w:val="00E835E4"/>
    <w:rsid w:val="00ED75B9"/>
    <w:rsid w:val="00ED7BDE"/>
    <w:rsid w:val="00EF25D2"/>
    <w:rsid w:val="00F234F8"/>
    <w:rsid w:val="00F7196F"/>
    <w:rsid w:val="00F96320"/>
    <w:rsid w:val="00FA051C"/>
    <w:rsid w:val="00FB3D7E"/>
    <w:rsid w:val="00FE15C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E775D6"/>
  <w15:chartTrackingRefBased/>
  <w15:docId w15:val="{7762573A-2FA4-4533-BA50-7C2BE7397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151A3"/>
    <w:pPr>
      <w:keepNext/>
      <w:keepLines/>
      <w:spacing w:before="240" w:after="0"/>
      <w:outlineLvl w:val="0"/>
    </w:pPr>
    <w:rPr>
      <w:rFonts w:eastAsiaTheme="majorEastAsia" w:cstheme="minorHAnsi"/>
      <w:color w:val="0069A0"/>
      <w:sz w:val="48"/>
      <w:szCs w:val="48"/>
    </w:rPr>
  </w:style>
  <w:style w:type="paragraph" w:styleId="Titolo2">
    <w:name w:val="heading 2"/>
    <w:basedOn w:val="Normale"/>
    <w:next w:val="Normale"/>
    <w:link w:val="Titolo2Carattere"/>
    <w:uiPriority w:val="9"/>
    <w:unhideWhenUsed/>
    <w:qFormat/>
    <w:rsid w:val="000151A3"/>
    <w:pPr>
      <w:keepNext/>
      <w:keepLines/>
      <w:spacing w:before="40" w:after="0"/>
      <w:outlineLvl w:val="1"/>
    </w:pPr>
    <w:rPr>
      <w:rFonts w:asciiTheme="majorHAnsi" w:eastAsiaTheme="majorEastAsia" w:hAnsiTheme="majorHAnsi" w:cstheme="majorBidi"/>
      <w:b/>
      <w:color w:val="92B93B"/>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C84A5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84A5C"/>
  </w:style>
  <w:style w:type="paragraph" w:styleId="Pidipagina">
    <w:name w:val="footer"/>
    <w:basedOn w:val="Normale"/>
    <w:link w:val="PidipaginaCarattere"/>
    <w:uiPriority w:val="99"/>
    <w:unhideWhenUsed/>
    <w:rsid w:val="00C84A5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84A5C"/>
  </w:style>
  <w:style w:type="paragraph" w:styleId="Nessunaspaziatura">
    <w:name w:val="No Spacing"/>
    <w:link w:val="NessunaspaziaturaCarattere"/>
    <w:uiPriority w:val="1"/>
    <w:qFormat/>
    <w:rsid w:val="00B36B9F"/>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B36B9F"/>
    <w:rPr>
      <w:rFonts w:eastAsiaTheme="minorEastAsia"/>
      <w:lang w:eastAsia="it-IT"/>
    </w:rPr>
  </w:style>
  <w:style w:type="paragraph" w:customStyle="1" w:styleId="Titolofrontespizio">
    <w:name w:val="Titolo frontespizio"/>
    <w:basedOn w:val="Nessunaspaziatura"/>
    <w:qFormat/>
    <w:rsid w:val="000151A3"/>
    <w:pPr>
      <w:jc w:val="right"/>
    </w:pPr>
    <w:rPr>
      <w:rFonts w:asciiTheme="majorHAnsi" w:eastAsiaTheme="majorEastAsia" w:hAnsiTheme="majorHAnsi" w:cstheme="majorBidi"/>
      <w:caps/>
      <w:color w:val="0069A0"/>
      <w:sz w:val="96"/>
      <w:szCs w:val="72"/>
    </w:rPr>
  </w:style>
  <w:style w:type="character" w:customStyle="1" w:styleId="Titolo1Carattere">
    <w:name w:val="Titolo 1 Carattere"/>
    <w:basedOn w:val="Carpredefinitoparagrafo"/>
    <w:link w:val="Titolo1"/>
    <w:uiPriority w:val="9"/>
    <w:rsid w:val="000151A3"/>
    <w:rPr>
      <w:rFonts w:eastAsiaTheme="majorEastAsia" w:cstheme="minorHAnsi"/>
      <w:color w:val="0069A0"/>
      <w:sz w:val="48"/>
      <w:szCs w:val="48"/>
    </w:rPr>
  </w:style>
  <w:style w:type="character" w:customStyle="1" w:styleId="Titolo2Carattere">
    <w:name w:val="Titolo 2 Carattere"/>
    <w:basedOn w:val="Carpredefinitoparagrafo"/>
    <w:link w:val="Titolo2"/>
    <w:uiPriority w:val="9"/>
    <w:rsid w:val="000151A3"/>
    <w:rPr>
      <w:rFonts w:asciiTheme="majorHAnsi" w:eastAsiaTheme="majorEastAsia" w:hAnsiTheme="majorHAnsi" w:cstheme="majorBidi"/>
      <w:b/>
      <w:color w:val="92B93B"/>
      <w:sz w:val="32"/>
      <w:szCs w:val="32"/>
    </w:rPr>
  </w:style>
  <w:style w:type="character" w:styleId="Titolodellibro">
    <w:name w:val="Book Title"/>
    <w:basedOn w:val="Carpredefinitoparagrafo"/>
    <w:uiPriority w:val="33"/>
    <w:qFormat/>
    <w:rsid w:val="00881D77"/>
    <w:rPr>
      <w:b/>
      <w:bCs/>
      <w:i/>
      <w:iCs/>
      <w:spacing w:val="5"/>
    </w:rPr>
  </w:style>
  <w:style w:type="paragraph" w:styleId="Sottotitolo">
    <w:name w:val="Subtitle"/>
    <w:basedOn w:val="Normale"/>
    <w:next w:val="Normale"/>
    <w:link w:val="SottotitoloCarattere"/>
    <w:uiPriority w:val="11"/>
    <w:qFormat/>
    <w:rsid w:val="00881D77"/>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81D77"/>
    <w:rPr>
      <w:rFonts w:eastAsiaTheme="minorEastAsia"/>
      <w:color w:val="5A5A5A" w:themeColor="text1" w:themeTint="A5"/>
      <w:spacing w:val="15"/>
    </w:rPr>
  </w:style>
  <w:style w:type="paragraph" w:styleId="Titolo">
    <w:name w:val="Title"/>
    <w:basedOn w:val="Normale"/>
    <w:next w:val="Normale"/>
    <w:link w:val="TitoloCarattere"/>
    <w:uiPriority w:val="10"/>
    <w:qFormat/>
    <w:rsid w:val="00881D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81D77"/>
    <w:rPr>
      <w:rFonts w:asciiTheme="majorHAnsi" w:eastAsiaTheme="majorEastAsia" w:hAnsiTheme="majorHAnsi" w:cstheme="majorBidi"/>
      <w:spacing w:val="-10"/>
      <w:kern w:val="28"/>
      <w:sz w:val="56"/>
      <w:szCs w:val="56"/>
    </w:rPr>
  </w:style>
  <w:style w:type="paragraph" w:customStyle="1" w:styleId="Sottotitolofrontespizio">
    <w:name w:val="Sottotitolo frontespizio"/>
    <w:basedOn w:val="Titolo"/>
    <w:qFormat/>
    <w:rsid w:val="000151A3"/>
    <w:pPr>
      <w:jc w:val="right"/>
    </w:pPr>
    <w:rPr>
      <w:color w:val="92B93B"/>
    </w:rPr>
  </w:style>
  <w:style w:type="paragraph" w:styleId="Paragrafoelenco">
    <w:name w:val="List Paragraph"/>
    <w:aliases w:val="Bulleted Paragraph"/>
    <w:basedOn w:val="Normale"/>
    <w:uiPriority w:val="34"/>
    <w:qFormat/>
    <w:rsid w:val="00E835E4"/>
    <w:pPr>
      <w:ind w:left="720"/>
      <w:contextualSpacing/>
    </w:pPr>
  </w:style>
  <w:style w:type="paragraph" w:styleId="NormaleWeb">
    <w:name w:val="Normal (Web)"/>
    <w:basedOn w:val="Normale"/>
    <w:uiPriority w:val="99"/>
    <w:semiHidden/>
    <w:unhideWhenUsed/>
    <w:rsid w:val="009809B8"/>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Sommario1">
    <w:name w:val="toc 1"/>
    <w:basedOn w:val="Normale"/>
    <w:next w:val="Normale"/>
    <w:autoRedefine/>
    <w:uiPriority w:val="39"/>
    <w:unhideWhenUsed/>
    <w:rsid w:val="00661F38"/>
    <w:pPr>
      <w:spacing w:before="240" w:after="120"/>
    </w:pPr>
    <w:rPr>
      <w:b/>
      <w:bCs/>
      <w:sz w:val="20"/>
      <w:szCs w:val="20"/>
    </w:rPr>
  </w:style>
  <w:style w:type="paragraph" w:styleId="Sommario2">
    <w:name w:val="toc 2"/>
    <w:basedOn w:val="Normale"/>
    <w:next w:val="Normale"/>
    <w:autoRedefine/>
    <w:uiPriority w:val="39"/>
    <w:unhideWhenUsed/>
    <w:rsid w:val="00661F38"/>
    <w:pPr>
      <w:spacing w:before="120" w:after="0"/>
      <w:ind w:left="220"/>
    </w:pPr>
    <w:rPr>
      <w:i/>
      <w:iCs/>
      <w:sz w:val="20"/>
      <w:szCs w:val="20"/>
    </w:rPr>
  </w:style>
  <w:style w:type="paragraph" w:styleId="Sommario3">
    <w:name w:val="toc 3"/>
    <w:basedOn w:val="Normale"/>
    <w:next w:val="Normale"/>
    <w:autoRedefine/>
    <w:uiPriority w:val="39"/>
    <w:unhideWhenUsed/>
    <w:rsid w:val="00661F38"/>
    <w:pPr>
      <w:spacing w:after="0"/>
      <w:ind w:left="440"/>
    </w:pPr>
    <w:rPr>
      <w:sz w:val="20"/>
      <w:szCs w:val="20"/>
    </w:rPr>
  </w:style>
  <w:style w:type="paragraph" w:styleId="Sommario4">
    <w:name w:val="toc 4"/>
    <w:basedOn w:val="Normale"/>
    <w:next w:val="Normale"/>
    <w:autoRedefine/>
    <w:uiPriority w:val="39"/>
    <w:unhideWhenUsed/>
    <w:rsid w:val="00661F38"/>
    <w:pPr>
      <w:spacing w:after="0"/>
      <w:ind w:left="660"/>
    </w:pPr>
    <w:rPr>
      <w:sz w:val="20"/>
      <w:szCs w:val="20"/>
    </w:rPr>
  </w:style>
  <w:style w:type="paragraph" w:styleId="Sommario5">
    <w:name w:val="toc 5"/>
    <w:basedOn w:val="Normale"/>
    <w:next w:val="Normale"/>
    <w:autoRedefine/>
    <w:uiPriority w:val="39"/>
    <w:unhideWhenUsed/>
    <w:rsid w:val="00661F38"/>
    <w:pPr>
      <w:spacing w:after="0"/>
      <w:ind w:left="880"/>
    </w:pPr>
    <w:rPr>
      <w:sz w:val="20"/>
      <w:szCs w:val="20"/>
    </w:rPr>
  </w:style>
  <w:style w:type="paragraph" w:styleId="Sommario6">
    <w:name w:val="toc 6"/>
    <w:basedOn w:val="Normale"/>
    <w:next w:val="Normale"/>
    <w:autoRedefine/>
    <w:uiPriority w:val="39"/>
    <w:unhideWhenUsed/>
    <w:rsid w:val="00661F38"/>
    <w:pPr>
      <w:spacing w:after="0"/>
      <w:ind w:left="1100"/>
    </w:pPr>
    <w:rPr>
      <w:sz w:val="20"/>
      <w:szCs w:val="20"/>
    </w:rPr>
  </w:style>
  <w:style w:type="paragraph" w:styleId="Sommario7">
    <w:name w:val="toc 7"/>
    <w:basedOn w:val="Normale"/>
    <w:next w:val="Normale"/>
    <w:autoRedefine/>
    <w:uiPriority w:val="39"/>
    <w:unhideWhenUsed/>
    <w:rsid w:val="00661F38"/>
    <w:pPr>
      <w:spacing w:after="0"/>
      <w:ind w:left="1320"/>
    </w:pPr>
    <w:rPr>
      <w:sz w:val="20"/>
      <w:szCs w:val="20"/>
    </w:rPr>
  </w:style>
  <w:style w:type="paragraph" w:styleId="Sommario8">
    <w:name w:val="toc 8"/>
    <w:basedOn w:val="Normale"/>
    <w:next w:val="Normale"/>
    <w:autoRedefine/>
    <w:uiPriority w:val="39"/>
    <w:unhideWhenUsed/>
    <w:rsid w:val="00661F38"/>
    <w:pPr>
      <w:spacing w:after="0"/>
      <w:ind w:left="1540"/>
    </w:pPr>
    <w:rPr>
      <w:sz w:val="20"/>
      <w:szCs w:val="20"/>
    </w:rPr>
  </w:style>
  <w:style w:type="paragraph" w:styleId="Sommario9">
    <w:name w:val="toc 9"/>
    <w:basedOn w:val="Normale"/>
    <w:next w:val="Normale"/>
    <w:autoRedefine/>
    <w:uiPriority w:val="39"/>
    <w:unhideWhenUsed/>
    <w:rsid w:val="00661F38"/>
    <w:pPr>
      <w:spacing w:after="0"/>
      <w:ind w:left="1760"/>
    </w:pPr>
    <w:rPr>
      <w:sz w:val="20"/>
      <w:szCs w:val="20"/>
    </w:rPr>
  </w:style>
  <w:style w:type="character" w:styleId="Collegamentoipertestuale">
    <w:name w:val="Hyperlink"/>
    <w:basedOn w:val="Carpredefinitoparagrafo"/>
    <w:uiPriority w:val="99"/>
    <w:unhideWhenUsed/>
    <w:rsid w:val="00661F38"/>
    <w:rPr>
      <w:color w:val="0563C1" w:themeColor="hyperlink"/>
      <w:u w:val="single"/>
    </w:rPr>
  </w:style>
  <w:style w:type="paragraph" w:styleId="Titolosommario">
    <w:name w:val="TOC Heading"/>
    <w:basedOn w:val="Titolo1"/>
    <w:next w:val="Normale"/>
    <w:uiPriority w:val="39"/>
    <w:unhideWhenUsed/>
    <w:qFormat/>
    <w:rsid w:val="005B2D71"/>
    <w:pPr>
      <w:spacing w:before="480" w:line="276" w:lineRule="auto"/>
      <w:outlineLvl w:val="9"/>
    </w:pPr>
    <w:rPr>
      <w:rFonts w:asciiTheme="majorHAnsi" w:hAnsiTheme="majorHAnsi" w:cstheme="majorBidi"/>
      <w:b/>
      <w:bCs/>
      <w:color w:val="2F5496" w:themeColor="accent1" w:themeShade="BF"/>
      <w:sz w:val="28"/>
      <w:szCs w:val="28"/>
      <w:lang w:eastAsia="it-IT"/>
    </w:rPr>
  </w:style>
  <w:style w:type="paragraph" w:styleId="Testofumetto">
    <w:name w:val="Balloon Text"/>
    <w:basedOn w:val="Normale"/>
    <w:link w:val="TestofumettoCarattere"/>
    <w:uiPriority w:val="99"/>
    <w:semiHidden/>
    <w:unhideWhenUsed/>
    <w:rsid w:val="00DD5F0B"/>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DD5F0B"/>
    <w:rPr>
      <w:rFonts w:ascii="Times New Roman" w:hAnsi="Times New Roman" w:cs="Times New Roman"/>
      <w:sz w:val="18"/>
      <w:szCs w:val="18"/>
    </w:rPr>
  </w:style>
  <w:style w:type="character" w:styleId="Numeropagina">
    <w:name w:val="page number"/>
    <w:basedOn w:val="Carpredefinitoparagrafo"/>
    <w:uiPriority w:val="99"/>
    <w:semiHidden/>
    <w:unhideWhenUsed/>
    <w:rsid w:val="00DD5F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153663">
      <w:bodyDiv w:val="1"/>
      <w:marLeft w:val="0"/>
      <w:marRight w:val="0"/>
      <w:marTop w:val="0"/>
      <w:marBottom w:val="0"/>
      <w:divBdr>
        <w:top w:val="none" w:sz="0" w:space="0" w:color="auto"/>
        <w:left w:val="none" w:sz="0" w:space="0" w:color="auto"/>
        <w:bottom w:val="none" w:sz="0" w:space="0" w:color="auto"/>
        <w:right w:val="none" w:sz="0" w:space="0" w:color="auto"/>
      </w:divBdr>
      <w:divsChild>
        <w:div w:id="1230768222">
          <w:marLeft w:val="864"/>
          <w:marRight w:val="0"/>
          <w:marTop w:val="0"/>
          <w:marBottom w:val="0"/>
          <w:divBdr>
            <w:top w:val="none" w:sz="0" w:space="0" w:color="auto"/>
            <w:left w:val="none" w:sz="0" w:space="0" w:color="auto"/>
            <w:bottom w:val="none" w:sz="0" w:space="0" w:color="auto"/>
            <w:right w:val="none" w:sz="0" w:space="0" w:color="auto"/>
          </w:divBdr>
        </w:div>
        <w:div w:id="1910113510">
          <w:marLeft w:val="864"/>
          <w:marRight w:val="0"/>
          <w:marTop w:val="0"/>
          <w:marBottom w:val="0"/>
          <w:divBdr>
            <w:top w:val="none" w:sz="0" w:space="0" w:color="auto"/>
            <w:left w:val="none" w:sz="0" w:space="0" w:color="auto"/>
            <w:bottom w:val="none" w:sz="0" w:space="0" w:color="auto"/>
            <w:right w:val="none" w:sz="0" w:space="0" w:color="auto"/>
          </w:divBdr>
        </w:div>
      </w:divsChild>
    </w:div>
    <w:div w:id="603000688">
      <w:bodyDiv w:val="1"/>
      <w:marLeft w:val="0"/>
      <w:marRight w:val="0"/>
      <w:marTop w:val="0"/>
      <w:marBottom w:val="0"/>
      <w:divBdr>
        <w:top w:val="none" w:sz="0" w:space="0" w:color="auto"/>
        <w:left w:val="none" w:sz="0" w:space="0" w:color="auto"/>
        <w:bottom w:val="none" w:sz="0" w:space="0" w:color="auto"/>
        <w:right w:val="none" w:sz="0" w:space="0" w:color="auto"/>
      </w:divBdr>
    </w:div>
    <w:div w:id="853113790">
      <w:bodyDiv w:val="1"/>
      <w:marLeft w:val="0"/>
      <w:marRight w:val="0"/>
      <w:marTop w:val="0"/>
      <w:marBottom w:val="0"/>
      <w:divBdr>
        <w:top w:val="none" w:sz="0" w:space="0" w:color="auto"/>
        <w:left w:val="none" w:sz="0" w:space="0" w:color="auto"/>
        <w:bottom w:val="none" w:sz="0" w:space="0" w:color="auto"/>
        <w:right w:val="none" w:sz="0" w:space="0" w:color="auto"/>
      </w:divBdr>
      <w:divsChild>
        <w:div w:id="1656186186">
          <w:marLeft w:val="864"/>
          <w:marRight w:val="0"/>
          <w:marTop w:val="0"/>
          <w:marBottom w:val="0"/>
          <w:divBdr>
            <w:top w:val="none" w:sz="0" w:space="0" w:color="auto"/>
            <w:left w:val="none" w:sz="0" w:space="0" w:color="auto"/>
            <w:bottom w:val="none" w:sz="0" w:space="0" w:color="auto"/>
            <w:right w:val="none" w:sz="0" w:space="0" w:color="auto"/>
          </w:divBdr>
        </w:div>
        <w:div w:id="1532105323">
          <w:marLeft w:val="864"/>
          <w:marRight w:val="0"/>
          <w:marTop w:val="0"/>
          <w:marBottom w:val="0"/>
          <w:divBdr>
            <w:top w:val="none" w:sz="0" w:space="0" w:color="auto"/>
            <w:left w:val="none" w:sz="0" w:space="0" w:color="auto"/>
            <w:bottom w:val="none" w:sz="0" w:space="0" w:color="auto"/>
            <w:right w:val="none" w:sz="0" w:space="0" w:color="auto"/>
          </w:divBdr>
        </w:div>
      </w:divsChild>
    </w:div>
    <w:div w:id="1430928326">
      <w:bodyDiv w:val="1"/>
      <w:marLeft w:val="0"/>
      <w:marRight w:val="0"/>
      <w:marTop w:val="0"/>
      <w:marBottom w:val="0"/>
      <w:divBdr>
        <w:top w:val="none" w:sz="0" w:space="0" w:color="auto"/>
        <w:left w:val="none" w:sz="0" w:space="0" w:color="auto"/>
        <w:bottom w:val="none" w:sz="0" w:space="0" w:color="auto"/>
        <w:right w:val="none" w:sz="0" w:space="0" w:color="auto"/>
      </w:divBdr>
      <w:divsChild>
        <w:div w:id="323513423">
          <w:marLeft w:val="864"/>
          <w:marRight w:val="0"/>
          <w:marTop w:val="0"/>
          <w:marBottom w:val="0"/>
          <w:divBdr>
            <w:top w:val="none" w:sz="0" w:space="0" w:color="auto"/>
            <w:left w:val="none" w:sz="0" w:space="0" w:color="auto"/>
            <w:bottom w:val="none" w:sz="0" w:space="0" w:color="auto"/>
            <w:right w:val="none" w:sz="0" w:space="0" w:color="auto"/>
          </w:divBdr>
        </w:div>
        <w:div w:id="961617838">
          <w:marLeft w:val="864"/>
          <w:marRight w:val="0"/>
          <w:marTop w:val="0"/>
          <w:marBottom w:val="0"/>
          <w:divBdr>
            <w:top w:val="none" w:sz="0" w:space="0" w:color="auto"/>
            <w:left w:val="none" w:sz="0" w:space="0" w:color="auto"/>
            <w:bottom w:val="none" w:sz="0" w:space="0" w:color="auto"/>
            <w:right w:val="none" w:sz="0" w:space="0" w:color="auto"/>
          </w:divBdr>
        </w:div>
        <w:div w:id="1143473728">
          <w:marLeft w:val="864"/>
          <w:marRight w:val="0"/>
          <w:marTop w:val="0"/>
          <w:marBottom w:val="0"/>
          <w:divBdr>
            <w:top w:val="none" w:sz="0" w:space="0" w:color="auto"/>
            <w:left w:val="none" w:sz="0" w:space="0" w:color="auto"/>
            <w:bottom w:val="none" w:sz="0" w:space="0" w:color="auto"/>
            <w:right w:val="none" w:sz="0" w:space="0" w:color="auto"/>
          </w:divBdr>
        </w:div>
        <w:div w:id="1408377063">
          <w:marLeft w:val="864"/>
          <w:marRight w:val="0"/>
          <w:marTop w:val="0"/>
          <w:marBottom w:val="0"/>
          <w:divBdr>
            <w:top w:val="none" w:sz="0" w:space="0" w:color="auto"/>
            <w:left w:val="none" w:sz="0" w:space="0" w:color="auto"/>
            <w:bottom w:val="none" w:sz="0" w:space="0" w:color="auto"/>
            <w:right w:val="none" w:sz="0" w:space="0" w:color="auto"/>
          </w:divBdr>
        </w:div>
      </w:divsChild>
    </w:div>
    <w:div w:id="1565215550">
      <w:bodyDiv w:val="1"/>
      <w:marLeft w:val="0"/>
      <w:marRight w:val="0"/>
      <w:marTop w:val="0"/>
      <w:marBottom w:val="0"/>
      <w:divBdr>
        <w:top w:val="none" w:sz="0" w:space="0" w:color="auto"/>
        <w:left w:val="none" w:sz="0" w:space="0" w:color="auto"/>
        <w:bottom w:val="none" w:sz="0" w:space="0" w:color="auto"/>
        <w:right w:val="none" w:sz="0" w:space="0" w:color="auto"/>
      </w:divBdr>
    </w:div>
    <w:div w:id="1681465077">
      <w:bodyDiv w:val="1"/>
      <w:marLeft w:val="0"/>
      <w:marRight w:val="0"/>
      <w:marTop w:val="0"/>
      <w:marBottom w:val="0"/>
      <w:divBdr>
        <w:top w:val="none" w:sz="0" w:space="0" w:color="auto"/>
        <w:left w:val="none" w:sz="0" w:space="0" w:color="auto"/>
        <w:bottom w:val="none" w:sz="0" w:space="0" w:color="auto"/>
        <w:right w:val="none" w:sz="0" w:space="0" w:color="auto"/>
      </w:divBdr>
      <w:divsChild>
        <w:div w:id="1739088041">
          <w:marLeft w:val="864"/>
          <w:marRight w:val="0"/>
          <w:marTop w:val="0"/>
          <w:marBottom w:val="0"/>
          <w:divBdr>
            <w:top w:val="none" w:sz="0" w:space="0" w:color="auto"/>
            <w:left w:val="none" w:sz="0" w:space="0" w:color="auto"/>
            <w:bottom w:val="none" w:sz="0" w:space="0" w:color="auto"/>
            <w:right w:val="none" w:sz="0" w:space="0" w:color="auto"/>
          </w:divBdr>
        </w:div>
      </w:divsChild>
    </w:div>
    <w:div w:id="2083940500">
      <w:bodyDiv w:val="1"/>
      <w:marLeft w:val="0"/>
      <w:marRight w:val="0"/>
      <w:marTop w:val="0"/>
      <w:marBottom w:val="0"/>
      <w:divBdr>
        <w:top w:val="none" w:sz="0" w:space="0" w:color="auto"/>
        <w:left w:val="none" w:sz="0" w:space="0" w:color="auto"/>
        <w:bottom w:val="none" w:sz="0" w:space="0" w:color="auto"/>
        <w:right w:val="none" w:sz="0" w:space="0" w:color="auto"/>
      </w:divBdr>
      <w:divsChild>
        <w:div w:id="168909713">
          <w:marLeft w:val="317"/>
          <w:marRight w:val="0"/>
          <w:marTop w:val="0"/>
          <w:marBottom w:val="0"/>
          <w:divBdr>
            <w:top w:val="none" w:sz="0" w:space="0" w:color="auto"/>
            <w:left w:val="none" w:sz="0" w:space="0" w:color="auto"/>
            <w:bottom w:val="none" w:sz="0" w:space="0" w:color="auto"/>
            <w:right w:val="none" w:sz="0" w:space="0" w:color="auto"/>
          </w:divBdr>
        </w:div>
        <w:div w:id="1132485191">
          <w:marLeft w:val="31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tiff"/><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footer" Target="footer1.xm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3" Type="http://schemas.openxmlformats.org/officeDocument/2006/relationships/image" Target="media/image16.svg"/><Relationship Id="rId2" Type="http://schemas.openxmlformats.org/officeDocument/2006/relationships/image" Target="media/image15.png"/><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9.svg"/><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svg"/><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7.svg"/><Relationship Id="rId1" Type="http://schemas.openxmlformats.org/officeDocument/2006/relationships/image" Target="media/image1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1B29D2651F8EA4BB92720C6CDDBB397" ma:contentTypeVersion="7" ma:contentTypeDescription="Creare un nuovo documento." ma:contentTypeScope="" ma:versionID="ea1b3f730542ea152fa444c3f16640cb">
  <xsd:schema xmlns:xsd="http://www.w3.org/2001/XMLSchema" xmlns:xs="http://www.w3.org/2001/XMLSchema" xmlns:p="http://schemas.microsoft.com/office/2006/metadata/properties" xmlns:ns2="ed7dea09-b224-468a-9081-daaf36e83b88" xmlns:ns3="b0ec4bf9-48dd-4ec9-921a-59d358bf2748" targetNamespace="http://schemas.microsoft.com/office/2006/metadata/properties" ma:root="true" ma:fieldsID="4d6eca16218d96dd849a0b3b29cb6bb7" ns2:_="" ns3:_="">
    <xsd:import namespace="ed7dea09-b224-468a-9081-daaf36e83b88"/>
    <xsd:import namespace="b0ec4bf9-48dd-4ec9-921a-59d358bf274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7dea09-b224-468a-9081-daaf36e83b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0ec4bf9-48dd-4ec9-921a-59d358bf2748" elementFormDefault="qualified">
    <xsd:import namespace="http://schemas.microsoft.com/office/2006/documentManagement/types"/>
    <xsd:import namespace="http://schemas.microsoft.com/office/infopath/2007/PartnerControls"/>
    <xsd:element name="SharedWithUsers" ma:index="13"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ondiviso con dettagl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CA106-DE15-44C4-A540-8245045B18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7dea09-b224-468a-9081-daaf36e83b88"/>
    <ds:schemaRef ds:uri="b0ec4bf9-48dd-4ec9-921a-59d358bf27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A233D3B-1F87-4B66-9109-A92BC5E1492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382D385-D894-418F-8444-CED4B2F0CE94}">
  <ds:schemaRefs>
    <ds:schemaRef ds:uri="http://schemas.microsoft.com/sharepoint/v3/contenttype/forms"/>
  </ds:schemaRefs>
</ds:datastoreItem>
</file>

<file path=customXml/itemProps4.xml><?xml version="1.0" encoding="utf-8"?>
<ds:datastoreItem xmlns:ds="http://schemas.openxmlformats.org/officeDocument/2006/customXml" ds:itemID="{EE93D931-25DC-4879-9DED-056B4E5B8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15</Pages>
  <Words>3720</Words>
  <Characters>21210</Characters>
  <Application>Microsoft Office Word</Application>
  <DocSecurity>0</DocSecurity>
  <Lines>176</Lines>
  <Paragraphs>49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MODULO 1</vt:lpstr>
      <vt:lpstr>MODULO A</vt:lpstr>
    </vt:vector>
  </TitlesOfParts>
  <Company/>
  <LinksUpToDate>false</LinksUpToDate>
  <CharactersWithSpaces>24881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MODULO 1</dc:title>
  <dc:subject/>
  <dc:creator>Chili Monica</dc:creator>
  <cp:keywords/>
  <dc:description/>
  <cp:lastModifiedBy>Paola Musollino</cp:lastModifiedBy>
  <cp:revision>19</cp:revision>
  <cp:lastPrinted>2019-06-25T08:18:00Z</cp:lastPrinted>
  <dcterms:created xsi:type="dcterms:W3CDTF">2019-03-14T13:52:00Z</dcterms:created>
  <dcterms:modified xsi:type="dcterms:W3CDTF">2019-06-25T08:18:00Z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0x010100A1B29D2651F8EA4BB92720C6CDDBB397</vt:lpwstr>
  </property>
</Properties>
</file>